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110F9B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</w:t>
      </w:r>
      <w:r w:rsidR="00AD23F4"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FC6361">
        <w:rPr>
          <w:rFonts w:ascii="Arial" w:hAnsi="Arial" w:cs="Arial"/>
          <w:b/>
          <w:color w:val="000000"/>
          <w:sz w:val="22"/>
          <w:szCs w:val="22"/>
        </w:rPr>
        <w:t>2019-0</w:t>
      </w:r>
      <w:r w:rsidR="00375EC2">
        <w:rPr>
          <w:rFonts w:ascii="Arial" w:hAnsi="Arial" w:cs="Arial"/>
          <w:b/>
          <w:color w:val="000000"/>
          <w:sz w:val="22"/>
          <w:szCs w:val="22"/>
        </w:rPr>
        <w:t>9-01</w:t>
      </w:r>
      <w:r w:rsidR="002608CE">
        <w:rPr>
          <w:rFonts w:ascii="Arial" w:hAnsi="Arial" w:cs="Arial"/>
          <w:b/>
          <w:color w:val="000000"/>
          <w:sz w:val="22"/>
          <w:szCs w:val="22"/>
        </w:rPr>
        <w:t>/у/0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110F9B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608CE" w:rsidRDefault="005D68CC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Инструкция по участию в</w:t>
      </w:r>
      <w:r w:rsidR="00110F9B">
        <w:rPr>
          <w:rFonts w:ascii="Arial" w:hAnsi="Arial" w:cs="Arial"/>
          <w:b/>
          <w:color w:val="000000"/>
          <w:sz w:val="22"/>
          <w:szCs w:val="22"/>
        </w:rPr>
        <w:t xml:space="preserve"> процедуре</w:t>
      </w:r>
    </w:p>
    <w:p w:rsidR="00722B45" w:rsidRPr="00604B62" w:rsidRDefault="00110F9B" w:rsidP="003C59A3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конкурентного отбора</w:t>
      </w:r>
      <w:r w:rsidR="002608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0F9B">
        <w:rPr>
          <w:rFonts w:ascii="Arial" w:hAnsi="Arial" w:cs="Arial"/>
          <w:b/>
          <w:color w:val="000000"/>
          <w:sz w:val="22"/>
          <w:szCs w:val="22"/>
        </w:rPr>
        <w:t>организации, способной</w:t>
      </w:r>
      <w:r w:rsidR="00640DB3" w:rsidRPr="00640DB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640DB3" w:rsidRPr="00640DB3">
        <w:rPr>
          <w:rFonts w:ascii="Arial" w:hAnsi="Arial" w:cs="Arial"/>
          <w:b/>
          <w:color w:val="000000"/>
          <w:sz w:val="22"/>
          <w:szCs w:val="22"/>
        </w:rPr>
        <w:t>оказать</w:t>
      </w:r>
      <w:r w:rsidR="00A14E1F" w:rsidRPr="00A14E1F">
        <w:t xml:space="preserve"> </w:t>
      </w:r>
      <w:r w:rsidR="00A14E1F" w:rsidRPr="00A14E1F">
        <w:rPr>
          <w:rFonts w:ascii="Arial" w:hAnsi="Arial" w:cs="Arial"/>
          <w:b/>
          <w:color w:val="000000"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="003C59A3" w:rsidRPr="003C59A3"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5F032F">
        <w:rPr>
          <w:rFonts w:ascii="Arial" w:hAnsi="Arial" w:cs="Arial"/>
          <w:sz w:val="22"/>
          <w:szCs w:val="22"/>
        </w:rPr>
        <w:t>09</w:t>
      </w:r>
      <w:r w:rsidR="00DA4BA4">
        <w:rPr>
          <w:rFonts w:ascii="Arial" w:hAnsi="Arial" w:cs="Arial"/>
          <w:sz w:val="22"/>
          <w:szCs w:val="22"/>
        </w:rPr>
        <w:t>.</w:t>
      </w:r>
      <w:r w:rsidR="00375EC2">
        <w:rPr>
          <w:rFonts w:ascii="Arial" w:hAnsi="Arial" w:cs="Arial"/>
          <w:sz w:val="22"/>
          <w:szCs w:val="22"/>
        </w:rPr>
        <w:t>09</w:t>
      </w:r>
      <w:r w:rsidR="00F26A2D">
        <w:rPr>
          <w:rFonts w:ascii="Arial" w:hAnsi="Arial" w:cs="Arial"/>
          <w:sz w:val="22"/>
          <w:szCs w:val="22"/>
        </w:rPr>
        <w:t>.</w:t>
      </w:r>
      <w:r w:rsidR="00FC6361">
        <w:rPr>
          <w:rFonts w:ascii="Arial" w:hAnsi="Arial" w:cs="Arial"/>
          <w:sz w:val="22"/>
          <w:szCs w:val="22"/>
        </w:rPr>
        <w:t>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5F032F">
        <w:rPr>
          <w:rFonts w:ascii="Arial" w:hAnsi="Arial" w:cs="Arial"/>
          <w:sz w:val="22"/>
          <w:szCs w:val="22"/>
        </w:rPr>
        <w:t>23</w:t>
      </w:r>
      <w:r w:rsidR="00DA4BA4">
        <w:rPr>
          <w:rFonts w:ascii="Arial" w:hAnsi="Arial" w:cs="Arial"/>
          <w:sz w:val="22"/>
          <w:szCs w:val="22"/>
        </w:rPr>
        <w:t>.</w:t>
      </w:r>
      <w:r w:rsidR="00375EC2">
        <w:rPr>
          <w:rFonts w:ascii="Arial" w:hAnsi="Arial" w:cs="Arial"/>
          <w:sz w:val="22"/>
          <w:szCs w:val="22"/>
        </w:rPr>
        <w:t>0</w:t>
      </w:r>
      <w:r w:rsidR="000E7348">
        <w:rPr>
          <w:rFonts w:ascii="Arial" w:hAnsi="Arial" w:cs="Arial"/>
          <w:sz w:val="22"/>
          <w:szCs w:val="22"/>
        </w:rPr>
        <w:t>9</w:t>
      </w:r>
      <w:r w:rsidR="00F26A2D">
        <w:rPr>
          <w:rFonts w:ascii="Arial" w:hAnsi="Arial" w:cs="Arial"/>
          <w:sz w:val="22"/>
          <w:szCs w:val="22"/>
        </w:rPr>
        <w:t>.</w:t>
      </w:r>
      <w:r w:rsidR="00FC6361">
        <w:rPr>
          <w:rFonts w:ascii="Arial" w:hAnsi="Arial" w:cs="Arial"/>
          <w:sz w:val="22"/>
          <w:szCs w:val="22"/>
        </w:rPr>
        <w:t>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6600E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</w:t>
      </w:r>
      <w:r w:rsidR="00FC6361">
        <w:rPr>
          <w:rFonts w:ascii="Arial" w:hAnsi="Arial" w:cs="Arial"/>
          <w:sz w:val="22"/>
          <w:szCs w:val="22"/>
        </w:rPr>
        <w:t>Стрижов А. 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FC6361">
        <w:rPr>
          <w:rFonts w:ascii="Arial" w:hAnsi="Arial" w:cs="Arial"/>
          <w:i/>
          <w:sz w:val="22"/>
          <w:szCs w:val="22"/>
        </w:rPr>
        <w:t>2019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C240FF" w:rsidP="001264B6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3C59A3" w:rsidRPr="003C59A3">
        <w:rPr>
          <w:rFonts w:ascii="Arial" w:eastAsia="Calibri" w:hAnsi="Arial" w:cs="Arial"/>
          <w:lang w:eastAsia="en-US"/>
        </w:rPr>
        <w:t xml:space="preserve"> </w:t>
      </w:r>
      <w:r w:rsidR="00475547" w:rsidRPr="00475547">
        <w:rPr>
          <w:rFonts w:ascii="Arial" w:eastAsia="Calibri" w:hAnsi="Arial" w:cs="Arial"/>
          <w:sz w:val="22"/>
          <w:szCs w:val="22"/>
          <w:lang w:eastAsia="en-US"/>
        </w:rPr>
        <w:t>услуги по техническому обслуживанию очистных сооружений Базового и Расходного складов</w:t>
      </w:r>
      <w:r w:rsidR="00D217A4">
        <w:rPr>
          <w:rFonts w:ascii="Arial" w:eastAsia="Calibri" w:hAnsi="Arial" w:cs="Arial"/>
          <w:sz w:val="22"/>
          <w:szCs w:val="22"/>
          <w:lang w:eastAsia="en-US"/>
        </w:rPr>
        <w:t xml:space="preserve"> ГСМ</w:t>
      </w:r>
      <w:r w:rsidR="00751D7B" w:rsidRPr="00751D7B">
        <w:rPr>
          <w:rFonts w:ascii="Arial" w:hAnsi="Arial" w:cs="Arial"/>
          <w:sz w:val="22"/>
          <w:szCs w:val="22"/>
          <w:lang w:eastAsia="en-US"/>
        </w:rPr>
        <w:t>.</w:t>
      </w:r>
      <w:r w:rsidR="00A62C27" w:rsidRPr="00A62C27">
        <w:rPr>
          <w:rFonts w:eastAsia="Calibri"/>
          <w:color w:val="000000"/>
          <w:lang w:eastAsia="en-US"/>
        </w:rPr>
        <w:t xml:space="preserve"> </w:t>
      </w:r>
    </w:p>
    <w:p w:rsidR="000A4924" w:rsidRDefault="00C240FF" w:rsidP="0082366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A4924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Pr="000A4924">
        <w:rPr>
          <w:rFonts w:ascii="Arial" w:hAnsi="Arial" w:cs="Arial"/>
          <w:sz w:val="22"/>
          <w:szCs w:val="22"/>
          <w:lang w:eastAsia="en-US"/>
        </w:rPr>
        <w:t>:</w:t>
      </w:r>
      <w:r w:rsidR="000A4924" w:rsidRPr="000A4924">
        <w:rPr>
          <w:rFonts w:ascii="Arial" w:hAnsi="Arial" w:cs="Arial"/>
          <w:sz w:val="22"/>
          <w:szCs w:val="22"/>
        </w:rPr>
        <w:t xml:space="preserve"> </w:t>
      </w:r>
      <w:r w:rsidR="00475547">
        <w:rPr>
          <w:rFonts w:ascii="Arial" w:hAnsi="Arial" w:cs="Arial"/>
          <w:sz w:val="22"/>
          <w:szCs w:val="22"/>
        </w:rPr>
        <w:t>12 месяцев со дня заключения договора</w:t>
      </w:r>
      <w:r w:rsidR="000A4924" w:rsidRPr="000A4924">
        <w:rPr>
          <w:rFonts w:ascii="Arial" w:hAnsi="Arial" w:cs="Arial"/>
          <w:sz w:val="22"/>
          <w:szCs w:val="22"/>
          <w:lang w:eastAsia="en-US"/>
        </w:rPr>
        <w:t>.</w:t>
      </w:r>
      <w:r w:rsidR="00874D16" w:rsidRPr="000A4924">
        <w:rPr>
          <w:b/>
          <w:color w:val="000000"/>
          <w:sz w:val="22"/>
          <w:szCs w:val="22"/>
        </w:rPr>
        <w:t xml:space="preserve"> </w:t>
      </w:r>
    </w:p>
    <w:p w:rsidR="00130E79" w:rsidRPr="000A4924" w:rsidRDefault="00C240FF" w:rsidP="0082366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A4924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0A4924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91487" w:rsidRPr="000A4924">
        <w:rPr>
          <w:rFonts w:ascii="Arial" w:hAnsi="Arial" w:cs="Arial"/>
          <w:sz w:val="22"/>
          <w:szCs w:val="22"/>
          <w:lang w:eastAsia="en-US"/>
        </w:rPr>
        <w:t>г. Санкт-Петербург, ул. Пилотов д. 35</w:t>
      </w:r>
      <w:r w:rsidR="00475547">
        <w:rPr>
          <w:rFonts w:ascii="Arial" w:hAnsi="Arial" w:cs="Arial"/>
          <w:sz w:val="22"/>
          <w:szCs w:val="22"/>
          <w:lang w:eastAsia="en-US"/>
        </w:rPr>
        <w:t>,</w:t>
      </w:r>
      <w:r w:rsidR="00F91487" w:rsidRPr="000A492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75547" w:rsidRPr="00475547">
        <w:rPr>
          <w:rFonts w:ascii="Arial" w:hAnsi="Arial" w:cs="Arial"/>
          <w:sz w:val="22"/>
          <w:szCs w:val="22"/>
          <w:lang w:eastAsia="en-US"/>
        </w:rPr>
        <w:t>г. Санкт-Петербург, Пулковское шоссе, д.41</w:t>
      </w:r>
      <w:r w:rsidR="00475547">
        <w:rPr>
          <w:rFonts w:ascii="Arial" w:hAnsi="Arial" w:cs="Arial"/>
          <w:sz w:val="22"/>
          <w:szCs w:val="22"/>
          <w:lang w:eastAsia="en-US"/>
        </w:rPr>
        <w:t>.</w:t>
      </w:r>
    </w:p>
    <w:p w:rsid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AE4F76">
        <w:rPr>
          <w:rFonts w:ascii="Arial" w:hAnsi="Arial" w:cs="Arial"/>
          <w:sz w:val="22"/>
          <w:szCs w:val="22"/>
          <w:lang w:eastAsia="en-US"/>
        </w:rPr>
        <w:t>: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  <w:r w:rsidR="00475547" w:rsidRPr="00475547">
        <w:rPr>
          <w:rFonts w:ascii="Arial" w:eastAsia="Calibri" w:hAnsi="Arial" w:cs="Arial"/>
          <w:sz w:val="22"/>
          <w:szCs w:val="22"/>
          <w:lang w:eastAsia="en-US"/>
        </w:rPr>
        <w:t>услуги по техническому обслуживанию очистных сооружений Базового и Расходного складов ГСМ</w:t>
      </w:r>
      <w:r w:rsidR="00475547" w:rsidRPr="0067421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62C27">
        <w:rPr>
          <w:rFonts w:ascii="Arial" w:hAnsi="Arial" w:cs="Arial"/>
          <w:sz w:val="22"/>
          <w:szCs w:val="22"/>
          <w:lang w:eastAsia="en-US"/>
        </w:rPr>
        <w:t>должны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 строго соответствовать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E7348">
        <w:rPr>
          <w:rFonts w:ascii="Arial" w:hAnsi="Arial" w:cs="Arial"/>
          <w:sz w:val="22"/>
          <w:szCs w:val="22"/>
          <w:lang w:eastAsia="en-US"/>
        </w:rPr>
        <w:t>без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учёт</w:t>
      </w:r>
      <w:r w:rsidR="000E7348">
        <w:rPr>
          <w:rFonts w:ascii="Arial" w:hAnsi="Arial" w:cs="Arial"/>
          <w:sz w:val="22"/>
          <w:szCs w:val="22"/>
          <w:lang w:eastAsia="en-US"/>
        </w:rPr>
        <w:t>а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НДС</w:t>
      </w:r>
      <w:r w:rsidR="000E7348">
        <w:rPr>
          <w:rFonts w:ascii="Arial" w:hAnsi="Arial" w:cs="Arial"/>
          <w:sz w:val="22"/>
          <w:szCs w:val="22"/>
          <w:lang w:eastAsia="en-US"/>
        </w:rPr>
        <w:t>, кроме того НДС в соответствии с действующим законодательством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услугам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7A33D1">
      <w:pPr>
        <w:widowControl w:val="0"/>
        <w:numPr>
          <w:ilvl w:val="0"/>
          <w:numId w:val="3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Качественные характеристики предлагаемых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Стоимость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Порядок оплаты услуг.</w:t>
      </w:r>
    </w:p>
    <w:p w:rsidR="00E742F8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B41127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Объем оказываемых услуг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Неприостановление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EC5E02" w:rsidRDefault="00084822" w:rsidP="00EC5E0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E32D28"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:rsidR="00915AC9" w:rsidRPr="00915AC9" w:rsidRDefault="00915AC9" w:rsidP="00915AC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197"/>
        <w:gridCol w:w="7583"/>
      </w:tblGrid>
      <w:tr w:rsidR="00375EC2" w:rsidRPr="00375EC2" w:rsidTr="00C34699">
        <w:tc>
          <w:tcPr>
            <w:tcW w:w="534" w:type="dxa"/>
            <w:vAlign w:val="center"/>
          </w:tcPr>
          <w:p w:rsidR="00375EC2" w:rsidRPr="00375EC2" w:rsidRDefault="00375EC2" w:rsidP="00375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375EC2" w:rsidRPr="00375EC2" w:rsidRDefault="00375EC2" w:rsidP="00375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197" w:type="dxa"/>
            <w:vAlign w:val="center"/>
          </w:tcPr>
          <w:p w:rsidR="00375EC2" w:rsidRPr="00375EC2" w:rsidRDefault="00375EC2" w:rsidP="00375E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5EC2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583" w:type="dxa"/>
            <w:vAlign w:val="center"/>
          </w:tcPr>
          <w:p w:rsidR="00375EC2" w:rsidRPr="00375EC2" w:rsidRDefault="00375EC2" w:rsidP="00375E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EC2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375EC2" w:rsidRPr="00375EC2" w:rsidTr="00C34699">
        <w:trPr>
          <w:trHeight w:val="513"/>
        </w:trPr>
        <w:tc>
          <w:tcPr>
            <w:tcW w:w="534" w:type="dxa"/>
            <w:vAlign w:val="center"/>
          </w:tcPr>
          <w:p w:rsidR="00375EC2" w:rsidRPr="00375EC2" w:rsidRDefault="00375EC2" w:rsidP="00375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97" w:type="dxa"/>
            <w:vAlign w:val="center"/>
          </w:tcPr>
          <w:p w:rsidR="00375EC2" w:rsidRPr="00375EC2" w:rsidRDefault="00375EC2" w:rsidP="00375E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5EC2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583" w:type="dxa"/>
            <w:vAlign w:val="center"/>
          </w:tcPr>
          <w:p w:rsidR="00375EC2" w:rsidRPr="00375EC2" w:rsidRDefault="00375EC2" w:rsidP="00375E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АО «Совэкс», г. Санкт-Петербург, ул. Пилотов, д. 35</w:t>
            </w:r>
          </w:p>
        </w:tc>
      </w:tr>
      <w:tr w:rsidR="00375EC2" w:rsidRPr="00375EC2" w:rsidTr="00C34699">
        <w:trPr>
          <w:trHeight w:val="549"/>
        </w:trPr>
        <w:tc>
          <w:tcPr>
            <w:tcW w:w="534" w:type="dxa"/>
            <w:vAlign w:val="center"/>
          </w:tcPr>
          <w:p w:rsidR="00375EC2" w:rsidRPr="00375EC2" w:rsidRDefault="00375EC2" w:rsidP="00375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97" w:type="dxa"/>
            <w:vAlign w:val="center"/>
          </w:tcPr>
          <w:p w:rsidR="00375EC2" w:rsidRPr="00375EC2" w:rsidRDefault="00375EC2" w:rsidP="00375E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5EC2">
              <w:rPr>
                <w:rFonts w:ascii="Arial" w:hAnsi="Arial" w:cs="Arial"/>
                <w:b/>
                <w:sz w:val="22"/>
                <w:szCs w:val="22"/>
              </w:rPr>
              <w:t>Предоставляемая услуга</w:t>
            </w:r>
          </w:p>
        </w:tc>
        <w:tc>
          <w:tcPr>
            <w:tcW w:w="7583" w:type="dxa"/>
            <w:vAlign w:val="center"/>
          </w:tcPr>
          <w:p w:rsidR="00375EC2" w:rsidRPr="00375EC2" w:rsidRDefault="00375EC2" w:rsidP="00375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5EC2">
              <w:rPr>
                <w:rFonts w:ascii="Arial" w:hAnsi="Arial" w:cs="Arial"/>
                <w:bCs/>
                <w:sz w:val="22"/>
                <w:szCs w:val="22"/>
              </w:rPr>
              <w:t>Техническое обслуживание очистных сооружений Базового склада и Расходного складов ГСМ.</w:t>
            </w:r>
          </w:p>
        </w:tc>
      </w:tr>
      <w:tr w:rsidR="00375EC2" w:rsidRPr="00375EC2" w:rsidTr="00C34699">
        <w:trPr>
          <w:trHeight w:val="592"/>
        </w:trPr>
        <w:tc>
          <w:tcPr>
            <w:tcW w:w="534" w:type="dxa"/>
            <w:vAlign w:val="center"/>
          </w:tcPr>
          <w:p w:rsidR="00375EC2" w:rsidRPr="00375EC2" w:rsidRDefault="00375EC2" w:rsidP="00375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97" w:type="dxa"/>
            <w:vAlign w:val="center"/>
          </w:tcPr>
          <w:p w:rsidR="00375EC2" w:rsidRPr="00375EC2" w:rsidRDefault="00375EC2" w:rsidP="00375E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5EC2">
              <w:rPr>
                <w:rFonts w:ascii="Arial" w:hAnsi="Arial" w:cs="Arial"/>
                <w:b/>
                <w:sz w:val="22"/>
                <w:szCs w:val="22"/>
              </w:rPr>
              <w:t>Основание оказания услуг</w:t>
            </w:r>
          </w:p>
        </w:tc>
        <w:tc>
          <w:tcPr>
            <w:tcW w:w="7583" w:type="dxa"/>
            <w:vAlign w:val="center"/>
          </w:tcPr>
          <w:p w:rsidR="00375EC2" w:rsidRPr="00375EC2" w:rsidRDefault="00375EC2" w:rsidP="00375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В соответствии с бизнес-планом на 2019 год.</w:t>
            </w:r>
          </w:p>
        </w:tc>
      </w:tr>
      <w:tr w:rsidR="00375EC2" w:rsidRPr="00375EC2" w:rsidTr="00C34699">
        <w:trPr>
          <w:trHeight w:val="589"/>
        </w:trPr>
        <w:tc>
          <w:tcPr>
            <w:tcW w:w="534" w:type="dxa"/>
            <w:vAlign w:val="center"/>
          </w:tcPr>
          <w:p w:rsidR="00375EC2" w:rsidRPr="00375EC2" w:rsidRDefault="00375EC2" w:rsidP="00375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197" w:type="dxa"/>
            <w:vAlign w:val="center"/>
          </w:tcPr>
          <w:p w:rsidR="00375EC2" w:rsidRPr="00375EC2" w:rsidRDefault="00375EC2" w:rsidP="00375E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5EC2">
              <w:rPr>
                <w:rFonts w:ascii="Arial" w:hAnsi="Arial" w:cs="Arial"/>
                <w:b/>
                <w:sz w:val="22"/>
                <w:szCs w:val="22"/>
              </w:rPr>
              <w:t>Основные требования</w:t>
            </w:r>
          </w:p>
        </w:tc>
        <w:tc>
          <w:tcPr>
            <w:tcW w:w="7583" w:type="dxa"/>
            <w:vAlign w:val="center"/>
          </w:tcPr>
          <w:p w:rsidR="00375EC2" w:rsidRPr="00375EC2" w:rsidRDefault="00375EC2" w:rsidP="00375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5EC2">
              <w:rPr>
                <w:rFonts w:ascii="Arial" w:hAnsi="Arial" w:cs="Arial"/>
                <w:bCs/>
                <w:sz w:val="22"/>
                <w:szCs w:val="22"/>
              </w:rPr>
              <w:t xml:space="preserve">Техническое обслуживание очистных сооружений Базового и Расходного складов ГСМ (Нефтеловушка инв.№4219000, Модернизация нефтеловушки Инв.№ </w:t>
            </w:r>
            <w:r w:rsidRPr="00375EC2">
              <w:rPr>
                <w:rFonts w:ascii="Arial" w:hAnsi="Arial" w:cs="Arial"/>
                <w:bCs/>
                <w:sz w:val="22"/>
                <w:szCs w:val="22"/>
              </w:rPr>
              <w:lastRenderedPageBreak/>
              <w:t>100215.06.00000000000000000058, Очистные сооружения инв.№ 02028600) производить в соответствии с требованиями документами, регламентирующими экологическую безопасность, рекомендациями завода – изготовителя и другими нормативными документами.</w:t>
            </w:r>
          </w:p>
          <w:p w:rsidR="00375EC2" w:rsidRPr="00375EC2" w:rsidRDefault="00375EC2" w:rsidP="00375E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В объем технического обслуживания должно входить:</w:t>
            </w:r>
          </w:p>
          <w:p w:rsidR="00375EC2" w:rsidRPr="00375EC2" w:rsidRDefault="00375EC2" w:rsidP="00375EC2">
            <w:pPr>
              <w:numPr>
                <w:ilvl w:val="0"/>
                <w:numId w:val="48"/>
              </w:numPr>
              <w:spacing w:after="200" w:line="276" w:lineRule="auto"/>
              <w:ind w:left="275" w:hanging="275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Не реже одного раз в месяц: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осмотр корпусов, фланцевых соединений, запорной арматуры и трубопровода, оценка их состояния на наличие видимых течей (при появлении течей заменить уплотняющие элементы), а также коррозии, вмятин и других повреждений;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проверка работоспособности и чистоты оборудования КНС;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проверка плотности прилегания крышек к люкам;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проверка технического состояния горловин, скоб и лестниц;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проверка состояния насосных агрегатов согласно регламентам, указанной в соответствующей эксплуатационной документации;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проверка состояния органы управления, разъемов, переходников и соединителей выпрямителя согласно регламентам, указанной в соответствующей эксплуатационной документации;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прочистка зазоров между электродами электрореактора при помощи металлической пластины или промывка зазоров струёй воды из моечной машины;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 xml:space="preserve"> проверка состояния электродов в электрореакторе. В случае необходимости промыть водопроводной водой под напором. Если промывки недостаточно, произвести абразивную очистку с помощью корщетки или заменить электроды;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 xml:space="preserve">очистка наружных поверхностей, решеток от задержанных сбросов; </w:t>
            </w:r>
          </w:p>
          <w:p w:rsidR="00375EC2" w:rsidRPr="00375EC2" w:rsidRDefault="00C34699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5EC2" w:rsidRPr="00375EC2">
              <w:rPr>
                <w:rFonts w:ascii="Arial" w:hAnsi="Arial" w:cs="Arial"/>
                <w:sz w:val="22"/>
                <w:szCs w:val="22"/>
              </w:rPr>
              <w:t>производство записей в журнале осмотров и обслуживания о результатах выполненных работ.</w:t>
            </w:r>
          </w:p>
          <w:p w:rsidR="00375EC2" w:rsidRPr="00375EC2" w:rsidRDefault="00375EC2" w:rsidP="00375EC2">
            <w:pPr>
              <w:numPr>
                <w:ilvl w:val="0"/>
                <w:numId w:val="48"/>
              </w:numPr>
              <w:spacing w:after="200" w:line="276" w:lineRule="auto"/>
              <w:ind w:left="275" w:hanging="27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Не реже одного раза в три месяца: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проверка отсутствия засорений и других нарушений видимых с поверхности земли;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проверка работоспособности насосных агрегатов с подъемом на поверхность земли;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удаление загрязнений с запорной арматуры;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оценка степени наполнения труб и наличия подпора (затопления);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проверка контура заземления на предмет коррозии и плотности контактов (в случае обнаружения несоответствия дефект устранить);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выдача технических заключений;</w:t>
            </w:r>
          </w:p>
          <w:p w:rsidR="00375EC2" w:rsidRPr="00375EC2" w:rsidRDefault="00375EC2" w:rsidP="00375EC2">
            <w:pPr>
              <w:numPr>
                <w:ilvl w:val="0"/>
                <w:numId w:val="48"/>
              </w:numPr>
              <w:spacing w:after="200" w:line="276" w:lineRule="auto"/>
              <w:ind w:left="275" w:hanging="27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Не реже одного раза в шесть месяцев: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испытание защитных устройств шкафов управления;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проверка номиналов питающих напряжений;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 xml:space="preserve">очистка фильтров вентиляторов от пыли; 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 xml:space="preserve">замеры сопротивления заземляющего устройства (не более 10 Ом); 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 xml:space="preserve">замена дефектных деталей и узлов оборудования, в том числе и хомутов для крепления шлангов; 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 xml:space="preserve">подтяжка сальниковых уплотнителей; 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lastRenderedPageBreak/>
              <w:t>очистка рабочих колес насосов;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очистка емкости электрореактора;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обслуживание пескоуловителя и маслобензоотделителя блока доочистки;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 xml:space="preserve"> проверка отсутствия взрывоопасных и удушающих газов в колодцах;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 xml:space="preserve"> чистка осадочной части осветлителя;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 xml:space="preserve"> очистка емкости КНС.</w:t>
            </w:r>
          </w:p>
          <w:p w:rsidR="00375EC2" w:rsidRPr="00375EC2" w:rsidRDefault="00375EC2" w:rsidP="00375EC2">
            <w:pPr>
              <w:numPr>
                <w:ilvl w:val="0"/>
                <w:numId w:val="48"/>
              </w:numPr>
              <w:spacing w:after="200" w:line="276" w:lineRule="auto"/>
              <w:ind w:left="275" w:hanging="27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Не реже одного раза в год: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очистка емкостей очистных сооружений, передача образующихся отходов специализированной организации, имеющей лицензию на деятельность по обращению с опасными отходами;</w:t>
            </w:r>
          </w:p>
          <w:p w:rsidR="00375EC2" w:rsidRPr="00375EC2" w:rsidRDefault="00375EC2" w:rsidP="00375EC2">
            <w:pPr>
              <w:numPr>
                <w:ilvl w:val="1"/>
                <w:numId w:val="48"/>
              </w:numPr>
              <w:spacing w:after="200" w:line="276" w:lineRule="auto"/>
              <w:ind w:left="5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очистка емкости для сбора нефтепродуктов.</w:t>
            </w:r>
          </w:p>
          <w:p w:rsidR="00375EC2" w:rsidRPr="00375EC2" w:rsidRDefault="00375EC2" w:rsidP="00375EC2">
            <w:pPr>
              <w:numPr>
                <w:ilvl w:val="0"/>
                <w:numId w:val="48"/>
              </w:numPr>
              <w:spacing w:after="200" w:line="276" w:lineRule="auto"/>
              <w:ind w:left="275" w:hanging="27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При необходимости обеспечить замену сорбента в емкости доочистки «Триплекс».</w:t>
            </w:r>
          </w:p>
          <w:p w:rsidR="00375EC2" w:rsidRPr="00375EC2" w:rsidRDefault="00375EC2" w:rsidP="00375EC2">
            <w:pPr>
              <w:numPr>
                <w:ilvl w:val="0"/>
                <w:numId w:val="48"/>
              </w:numPr>
              <w:spacing w:after="200" w:line="276" w:lineRule="auto"/>
              <w:ind w:left="275" w:hanging="27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Технический осмотр (внеплановый) после «отказов» в работоспособности очистных сооружений или по заявке заказчика.</w:t>
            </w:r>
          </w:p>
        </w:tc>
      </w:tr>
      <w:tr w:rsidR="00375EC2" w:rsidRPr="00375EC2" w:rsidTr="00C34699">
        <w:trPr>
          <w:trHeight w:val="775"/>
        </w:trPr>
        <w:tc>
          <w:tcPr>
            <w:tcW w:w="534" w:type="dxa"/>
            <w:vAlign w:val="center"/>
          </w:tcPr>
          <w:p w:rsidR="00375EC2" w:rsidRPr="00375EC2" w:rsidRDefault="00375EC2" w:rsidP="00375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197" w:type="dxa"/>
            <w:vAlign w:val="center"/>
          </w:tcPr>
          <w:p w:rsidR="00375EC2" w:rsidRPr="00375EC2" w:rsidRDefault="00375EC2" w:rsidP="00375E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5EC2">
              <w:rPr>
                <w:rFonts w:ascii="Arial" w:hAnsi="Arial" w:cs="Arial"/>
                <w:b/>
                <w:sz w:val="22"/>
                <w:szCs w:val="22"/>
              </w:rPr>
              <w:t>Порядок оплаты</w:t>
            </w:r>
          </w:p>
        </w:tc>
        <w:tc>
          <w:tcPr>
            <w:tcW w:w="7583" w:type="dxa"/>
            <w:tcBorders>
              <w:bottom w:val="single" w:sz="4" w:space="0" w:color="auto"/>
            </w:tcBorders>
            <w:vAlign w:val="center"/>
          </w:tcPr>
          <w:p w:rsidR="00375EC2" w:rsidRPr="00375EC2" w:rsidRDefault="00375EC2" w:rsidP="00375EC2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Заказчик оплачивает оказываемые Исполнителем Услуги ежемесячно, путем перечисления в безналичном порядке денежных средств в размере ежемесячной стоимости Услуг.</w:t>
            </w:r>
          </w:p>
          <w:p w:rsidR="00375EC2" w:rsidRPr="00375EC2" w:rsidRDefault="00375EC2" w:rsidP="00375EC2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Оплата Услуг производится Заказчиком не позднее 20 (двадцатого) числа месяца, следующего за отчетным, на основании выставленного Исполнителем счета, при одновременном условии предоставления Подрядчиком счета-фактуры. Исполнитель обязан предоставлять акты оказанных услуг, счета-фактуры, оформленные в соответствии с НК РФ в первый рабочий день месяца, следующего за отчетным. В случае нарушения Исполнителем срока предоставления счета, оплата производится Заказчиком в течение 5 (пяти) рабочих дней с даты получения им счета.</w:t>
            </w:r>
          </w:p>
          <w:p w:rsidR="00375EC2" w:rsidRPr="00375EC2" w:rsidRDefault="00375EC2" w:rsidP="00375EC2">
            <w:pPr>
              <w:shd w:val="clear" w:color="auto" w:fill="FFFFFF"/>
              <w:tabs>
                <w:tab w:val="left" w:pos="567"/>
              </w:tabs>
              <w:ind w:right="18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Обязанность Заказчика по оплате считается выполненной с момента списания денежных средств с его расчетного счета. По письменному требованию Исполнителя Заказчик направит Исполнителю скан-копию банковских (платежных) документов, подтверждающих перечисление денежных средств на его расчётный счет</w:t>
            </w:r>
          </w:p>
        </w:tc>
      </w:tr>
      <w:tr w:rsidR="00375EC2" w:rsidRPr="00375EC2" w:rsidTr="00C34699">
        <w:trPr>
          <w:trHeight w:val="899"/>
        </w:trPr>
        <w:tc>
          <w:tcPr>
            <w:tcW w:w="534" w:type="dxa"/>
            <w:vAlign w:val="center"/>
          </w:tcPr>
          <w:p w:rsidR="00375EC2" w:rsidRPr="00375EC2" w:rsidRDefault="00375EC2" w:rsidP="00375E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97" w:type="dxa"/>
            <w:vAlign w:val="center"/>
          </w:tcPr>
          <w:p w:rsidR="00375EC2" w:rsidRPr="00375EC2" w:rsidRDefault="00375EC2" w:rsidP="00375E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5EC2">
              <w:rPr>
                <w:rFonts w:ascii="Arial" w:hAnsi="Arial" w:cs="Arial"/>
                <w:b/>
                <w:sz w:val="22"/>
                <w:szCs w:val="22"/>
              </w:rPr>
              <w:t>Место предоставляемой услуги</w:t>
            </w:r>
          </w:p>
        </w:tc>
        <w:tc>
          <w:tcPr>
            <w:tcW w:w="7583" w:type="dxa"/>
            <w:tcBorders>
              <w:bottom w:val="single" w:sz="4" w:space="0" w:color="auto"/>
            </w:tcBorders>
            <w:vAlign w:val="center"/>
          </w:tcPr>
          <w:p w:rsidR="00375EC2" w:rsidRPr="00375EC2" w:rsidRDefault="00375EC2" w:rsidP="00375E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г. Санкт-Петербург, ул. Пилотов, д.35;</w:t>
            </w:r>
          </w:p>
          <w:p w:rsidR="00375EC2" w:rsidRPr="00375EC2" w:rsidRDefault="00375EC2" w:rsidP="00375E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г. Санкт-Петербург, Пулковское шоссе, д.41.</w:t>
            </w:r>
          </w:p>
        </w:tc>
      </w:tr>
      <w:tr w:rsidR="00375EC2" w:rsidRPr="00375EC2" w:rsidTr="00C34699">
        <w:trPr>
          <w:trHeight w:val="619"/>
        </w:trPr>
        <w:tc>
          <w:tcPr>
            <w:tcW w:w="534" w:type="dxa"/>
            <w:vAlign w:val="center"/>
          </w:tcPr>
          <w:p w:rsidR="00375EC2" w:rsidRPr="00375EC2" w:rsidRDefault="00375EC2" w:rsidP="00375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97" w:type="dxa"/>
            <w:vAlign w:val="center"/>
          </w:tcPr>
          <w:p w:rsidR="00375EC2" w:rsidRPr="00375EC2" w:rsidRDefault="00375EC2" w:rsidP="00375EC2">
            <w:pPr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b/>
                <w:sz w:val="22"/>
                <w:szCs w:val="22"/>
              </w:rPr>
              <w:t>Срок оказания услуг</w:t>
            </w:r>
          </w:p>
        </w:tc>
        <w:tc>
          <w:tcPr>
            <w:tcW w:w="7583" w:type="dxa"/>
            <w:tcBorders>
              <w:top w:val="single" w:sz="4" w:space="0" w:color="auto"/>
            </w:tcBorders>
            <w:vAlign w:val="center"/>
          </w:tcPr>
          <w:p w:rsidR="00375EC2" w:rsidRPr="00375EC2" w:rsidRDefault="00375EC2" w:rsidP="00375E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  <w:lang w:eastAsia="en-US"/>
              </w:rPr>
              <w:t>12 месяцев со дня заключения договора</w:t>
            </w:r>
          </w:p>
        </w:tc>
      </w:tr>
      <w:tr w:rsidR="00375EC2" w:rsidRPr="00375EC2" w:rsidTr="00C34699">
        <w:trPr>
          <w:trHeight w:val="619"/>
        </w:trPr>
        <w:tc>
          <w:tcPr>
            <w:tcW w:w="534" w:type="dxa"/>
            <w:vAlign w:val="center"/>
          </w:tcPr>
          <w:p w:rsidR="00375EC2" w:rsidRPr="00375EC2" w:rsidRDefault="00375EC2" w:rsidP="00375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97" w:type="dxa"/>
            <w:vAlign w:val="center"/>
          </w:tcPr>
          <w:p w:rsidR="00375EC2" w:rsidRPr="00375EC2" w:rsidRDefault="00375EC2" w:rsidP="00375EC2">
            <w:pPr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b/>
                <w:sz w:val="22"/>
                <w:szCs w:val="22"/>
              </w:rPr>
              <w:t>Требования к персоналу</w:t>
            </w:r>
          </w:p>
        </w:tc>
        <w:tc>
          <w:tcPr>
            <w:tcW w:w="7583" w:type="dxa"/>
            <w:tcBorders>
              <w:top w:val="single" w:sz="4" w:space="0" w:color="auto"/>
            </w:tcBorders>
            <w:vAlign w:val="center"/>
          </w:tcPr>
          <w:p w:rsidR="00375EC2" w:rsidRPr="00375EC2" w:rsidRDefault="00375EC2" w:rsidP="00375EC2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Наличие удостоверений и протоколов по электробезопасности при работе в электроустановках до 1000В, удостоверений о прохождении курсов пожарно-технического минимума.</w:t>
            </w:r>
          </w:p>
        </w:tc>
      </w:tr>
      <w:tr w:rsidR="00375EC2" w:rsidRPr="00375EC2" w:rsidTr="00C34699">
        <w:trPr>
          <w:trHeight w:val="619"/>
        </w:trPr>
        <w:tc>
          <w:tcPr>
            <w:tcW w:w="534" w:type="dxa"/>
            <w:vAlign w:val="center"/>
          </w:tcPr>
          <w:p w:rsidR="00375EC2" w:rsidRPr="00375EC2" w:rsidRDefault="00375EC2" w:rsidP="00375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97" w:type="dxa"/>
            <w:vAlign w:val="center"/>
          </w:tcPr>
          <w:p w:rsidR="00375EC2" w:rsidRPr="00375EC2" w:rsidRDefault="00375EC2" w:rsidP="00375EC2">
            <w:pPr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b/>
                <w:sz w:val="22"/>
                <w:szCs w:val="22"/>
              </w:rPr>
              <w:t>Требования к отчетности</w:t>
            </w:r>
          </w:p>
        </w:tc>
        <w:tc>
          <w:tcPr>
            <w:tcW w:w="7583" w:type="dxa"/>
            <w:tcBorders>
              <w:top w:val="single" w:sz="4" w:space="0" w:color="auto"/>
            </w:tcBorders>
            <w:vAlign w:val="center"/>
          </w:tcPr>
          <w:p w:rsidR="00375EC2" w:rsidRPr="00375EC2" w:rsidRDefault="00375EC2" w:rsidP="00375EC2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Предоставлять Заказчику не позднее последнего числа месяца, в котором оказывались услуги оригиналы первичных документов, подтверждающих выполнение работ:</w:t>
            </w:r>
          </w:p>
          <w:p w:rsidR="00375EC2" w:rsidRPr="00375EC2" w:rsidRDefault="00375EC2" w:rsidP="00375EC2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Акт выполненных работ в день выполнения работ/услуг;</w:t>
            </w:r>
          </w:p>
          <w:p w:rsidR="00375EC2" w:rsidRPr="00375EC2" w:rsidRDefault="00375EC2" w:rsidP="00375EC2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Счет-фактуру;</w:t>
            </w:r>
          </w:p>
          <w:p w:rsidR="00375EC2" w:rsidRPr="00375EC2" w:rsidRDefault="00375EC2" w:rsidP="00375EC2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Дефектную ведомость с перечнем материалов, демонтированных в ходе проведения ремонтных работ (при возникновении необходимости).</w:t>
            </w:r>
          </w:p>
          <w:p w:rsidR="00375EC2" w:rsidRPr="00375EC2" w:rsidRDefault="00375EC2" w:rsidP="00375EC2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Занесение результатов работ в «Журнал технического обслуживания очистных сооружений Базового склада и Расходного складов ГСМ».</w:t>
            </w:r>
          </w:p>
        </w:tc>
      </w:tr>
      <w:tr w:rsidR="00375EC2" w:rsidRPr="00375EC2" w:rsidTr="00C34699">
        <w:trPr>
          <w:trHeight w:val="1324"/>
        </w:trPr>
        <w:tc>
          <w:tcPr>
            <w:tcW w:w="534" w:type="dxa"/>
            <w:vAlign w:val="center"/>
          </w:tcPr>
          <w:p w:rsidR="00375EC2" w:rsidRPr="00375EC2" w:rsidRDefault="00375EC2" w:rsidP="00375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97" w:type="dxa"/>
            <w:vAlign w:val="center"/>
          </w:tcPr>
          <w:p w:rsidR="00375EC2" w:rsidRPr="00375EC2" w:rsidRDefault="00375EC2" w:rsidP="00375E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5EC2">
              <w:rPr>
                <w:rFonts w:ascii="Arial" w:hAnsi="Arial" w:cs="Arial"/>
                <w:b/>
                <w:sz w:val="22"/>
                <w:szCs w:val="22"/>
              </w:rPr>
              <w:t>Особые условия</w:t>
            </w:r>
          </w:p>
        </w:tc>
        <w:tc>
          <w:tcPr>
            <w:tcW w:w="7583" w:type="dxa"/>
            <w:vAlign w:val="center"/>
          </w:tcPr>
          <w:p w:rsidR="00375EC2" w:rsidRPr="00375EC2" w:rsidRDefault="00375EC2" w:rsidP="00375EC2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Объекты АО «Совэкс» имеют контрольно-пропускную систему.</w:t>
            </w:r>
          </w:p>
          <w:p w:rsidR="00375EC2" w:rsidRPr="00375EC2" w:rsidRDefault="00375EC2" w:rsidP="00375EC2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Для обеспечения доступа на объект по адресу г. Санкт-Петербург, Пулковское шоссе, д.41 Исполнитель самостоятельно выполняет необходимые мероприятия по заказу, получению и оплате пропусков.</w:t>
            </w:r>
          </w:p>
          <w:p w:rsidR="00375EC2" w:rsidRPr="00375EC2" w:rsidRDefault="00375EC2" w:rsidP="00375EC2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C2">
              <w:rPr>
                <w:rFonts w:ascii="Arial" w:hAnsi="Arial" w:cs="Arial"/>
                <w:sz w:val="22"/>
                <w:szCs w:val="22"/>
              </w:rPr>
              <w:t>Работа на территории предприятия должны быть организована с учетом обеспечения безопасности работающего персонала.</w:t>
            </w:r>
          </w:p>
        </w:tc>
      </w:tr>
    </w:tbl>
    <w:p w:rsidR="00915AC9" w:rsidRPr="00915AC9" w:rsidRDefault="00915AC9" w:rsidP="00915AC9"/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6C6858">
        <w:trPr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8286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865">
              <w:rPr>
                <w:rFonts w:ascii="Arial" w:hAnsi="Arial" w:cs="Arial"/>
                <w:sz w:val="22"/>
                <w:szCs w:val="22"/>
              </w:rPr>
              <w:t>услуг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F032F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5F032F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241D9" w:rsidRPr="00604B62" w:rsidTr="00084822">
        <w:trPr>
          <w:tblHeader/>
          <w:jc w:val="center"/>
        </w:trPr>
        <w:tc>
          <w:tcPr>
            <w:tcW w:w="1477" w:type="dxa"/>
          </w:tcPr>
          <w:p w:rsidR="004241D9" w:rsidRPr="00604B62" w:rsidRDefault="004241D9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241D9" w:rsidRPr="00604B62" w:rsidRDefault="00BA3032" w:rsidP="00BA303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>
              <w:rPr>
                <w:rFonts w:ascii="Arial" w:hAnsi="Arial" w:cs="Arial"/>
                <w:b/>
                <w:sz w:val="22"/>
                <w:szCs w:val="22"/>
              </w:rPr>
              <w:t>Форма № 3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не имеет задолженности по картотеке по внебалансовому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5A43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783884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FD12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</w:t>
            </w:r>
            <w:r w:rsidR="00EB332E">
              <w:rPr>
                <w:rFonts w:ascii="Arial" w:hAnsi="Arial" w:cs="Arial"/>
                <w:sz w:val="22"/>
                <w:szCs w:val="22"/>
              </w:rPr>
              <w:t>азом: «Предложение на участие в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FD1223" w:rsidRPr="00FD122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3A7F3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оказать </w:t>
            </w:r>
            <w:r w:rsidR="00FD1223" w:rsidRPr="00FD1223">
              <w:rPr>
                <w:rFonts w:ascii="Arial" w:hAnsi="Arial" w:cs="Arial"/>
                <w:sz w:val="22"/>
                <w:szCs w:val="22"/>
              </w:rPr>
              <w:t>услуги по техническому обслуживанию очистных сооружений Базового и Расходного складов ГСМ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>.</w:t>
            </w:r>
            <w:r w:rsidR="00783884" w:rsidRPr="007838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73D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884">
              <w:rPr>
                <w:rFonts w:ascii="Arial" w:hAnsi="Arial" w:cs="Arial"/>
                <w:sz w:val="22"/>
                <w:szCs w:val="22"/>
              </w:rPr>
              <w:t>20</w:t>
            </w:r>
            <w:r w:rsidR="00514292">
              <w:rPr>
                <w:rFonts w:ascii="Arial" w:hAnsi="Arial" w:cs="Arial"/>
                <w:sz w:val="22"/>
                <w:szCs w:val="22"/>
              </w:rPr>
              <w:t>19-0</w:t>
            </w:r>
            <w:r w:rsidR="00375EC2">
              <w:rPr>
                <w:rFonts w:ascii="Arial" w:hAnsi="Arial" w:cs="Arial"/>
                <w:sz w:val="22"/>
                <w:szCs w:val="22"/>
              </w:rPr>
              <w:t>9-01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="00973DA8">
              <w:rPr>
                <w:rFonts w:ascii="Arial" w:hAnsi="Arial" w:cs="Arial"/>
                <w:sz w:val="22"/>
                <w:szCs w:val="22"/>
              </w:rPr>
              <w:t>.</w:t>
            </w:r>
            <w:r w:rsidR="006B3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B3985">
              <w:rPr>
                <w:rFonts w:ascii="Arial" w:hAnsi="Arial" w:cs="Arial"/>
                <w:sz w:val="22"/>
                <w:szCs w:val="22"/>
              </w:rPr>
              <w:t>Адрес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6C6858">
        <w:trPr>
          <w:gridAfter w:val="1"/>
          <w:wAfter w:w="41" w:type="dxa"/>
          <w:trHeight w:val="3717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FD122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A05A00" w:rsidRPr="00A05A0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>оказать</w:t>
            </w:r>
            <w:r w:rsidR="00FD1223" w:rsidRPr="00FD122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FD1223" w:rsidRPr="00FD1223">
              <w:rPr>
                <w:rFonts w:ascii="Arial" w:hAnsi="Arial" w:cs="Arial"/>
                <w:sz w:val="22"/>
                <w:szCs w:val="22"/>
              </w:rPr>
              <w:t>услуги по техническому обслуживанию очистных сооружений Базового и Расходного складов ГСМ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>.</w:t>
            </w:r>
            <w:r w:rsidR="00B30F7C" w:rsidRPr="00B30F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2C7124">
              <w:rPr>
                <w:rFonts w:ascii="Arial" w:hAnsi="Arial" w:cs="Arial"/>
                <w:sz w:val="22"/>
                <w:szCs w:val="22"/>
              </w:rPr>
              <w:t xml:space="preserve">стровый </w:t>
            </w:r>
            <w:r w:rsidR="00514292">
              <w:rPr>
                <w:rFonts w:ascii="Arial" w:hAnsi="Arial" w:cs="Arial"/>
                <w:sz w:val="22"/>
                <w:szCs w:val="22"/>
              </w:rPr>
              <w:t>номер процедуры: 2019-0</w:t>
            </w:r>
            <w:r w:rsidR="00375EC2">
              <w:rPr>
                <w:rFonts w:ascii="Arial" w:hAnsi="Arial" w:cs="Arial"/>
                <w:sz w:val="22"/>
                <w:szCs w:val="22"/>
              </w:rPr>
              <w:t>9-01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6C6858">
        <w:trPr>
          <w:trHeight w:val="1123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823661">
          <w:pgSz w:w="11906" w:h="16838"/>
          <w:pgMar w:top="-1134" w:right="567" w:bottom="851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 xml:space="preserve">, </w:t>
      </w:r>
      <w:r w:rsidR="00A056D5">
        <w:rPr>
          <w:rFonts w:ascii="Arial" w:hAnsi="Arial" w:cs="Arial"/>
          <w:sz w:val="22"/>
          <w:szCs w:val="22"/>
        </w:rPr>
        <w:t>способного</w:t>
      </w:r>
      <w:r w:rsidR="00050F76" w:rsidRPr="00050F76">
        <w:rPr>
          <w:rFonts w:ascii="Arial" w:hAnsi="Arial" w:cs="Arial"/>
          <w:bCs/>
          <w:sz w:val="22"/>
          <w:szCs w:val="22"/>
        </w:rPr>
        <w:t xml:space="preserve"> </w:t>
      </w:r>
      <w:r w:rsidR="008F1F5C">
        <w:rPr>
          <w:rFonts w:ascii="Arial" w:hAnsi="Arial" w:cs="Arial"/>
          <w:bCs/>
          <w:sz w:val="22"/>
          <w:szCs w:val="22"/>
        </w:rPr>
        <w:t>оказать</w:t>
      </w:r>
      <w:r w:rsidR="00FD1223" w:rsidRPr="00FD1223">
        <w:t xml:space="preserve"> </w:t>
      </w:r>
      <w:r w:rsidR="00FD1223" w:rsidRPr="00FD1223">
        <w:rPr>
          <w:rFonts w:ascii="Arial" w:hAnsi="Arial" w:cs="Arial"/>
          <w:bCs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Pr="00604B62">
        <w:rPr>
          <w:rFonts w:ascii="Arial" w:hAnsi="Arial" w:cs="Arial"/>
          <w:sz w:val="22"/>
          <w:szCs w:val="22"/>
        </w:rPr>
        <w:t>,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9A717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</w:t>
      </w:r>
      <w:r w:rsidR="008F1F5C">
        <w:rPr>
          <w:rFonts w:ascii="Arial" w:hAnsi="Arial" w:cs="Arial"/>
          <w:sz w:val="22"/>
          <w:szCs w:val="22"/>
        </w:rPr>
        <w:t xml:space="preserve">мые нами </w:t>
      </w:r>
      <w:r w:rsidRPr="00604B62">
        <w:rPr>
          <w:rFonts w:ascii="Arial" w:hAnsi="Arial" w:cs="Arial"/>
          <w:sz w:val="22"/>
          <w:szCs w:val="22"/>
        </w:rPr>
        <w:t>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___________________________________________________</w:t>
      </w:r>
      <w:r w:rsidR="00991303">
        <w:rPr>
          <w:rFonts w:ascii="Arial" w:hAnsi="Arial" w:cs="Arial"/>
          <w:sz w:val="22"/>
          <w:szCs w:val="22"/>
        </w:rPr>
        <w:t>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6432B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1.3. Сроки оказания услуг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e-mail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A50860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>Форма № 3</w:t>
      </w:r>
    </w:p>
    <w:p w:rsidR="00BF1A74" w:rsidRPr="00A50860" w:rsidRDefault="00BF1A74" w:rsidP="00BF1A74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 xml:space="preserve">Справка о наличии кадровых ресурсов </w:t>
      </w:r>
    </w:p>
    <w:p w:rsidR="00BF1A74" w:rsidRDefault="00BF1A74" w:rsidP="00BF1A74">
      <w:pPr>
        <w:jc w:val="both"/>
        <w:rPr>
          <w:sz w:val="22"/>
        </w:rPr>
      </w:pP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_________________/наименование Заявителя/</w:t>
      </w: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BF1A74" w:rsidRDefault="00BF1A74" w:rsidP="00BF1A74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»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20__</w:t>
      </w:r>
      <w:r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BF1A74" w:rsidRDefault="00BF1A74" w:rsidP="00BF1A74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F1A74" w:rsidRDefault="00BF1A74" w:rsidP="00BF1A74">
      <w:pPr>
        <w:pStyle w:val="4"/>
        <w:jc w:val="center"/>
        <w:rPr>
          <w:rStyle w:val="30"/>
          <w:rFonts w:ascii="Arial" w:eastAsiaTheme="majorEastAsia" w:hAnsi="Arial"/>
        </w:rPr>
      </w:pPr>
    </w:p>
    <w:p w:rsidR="00BF1A74" w:rsidRDefault="00BF1A74" w:rsidP="00BF1A74">
      <w:pPr>
        <w:jc w:val="center"/>
      </w:pPr>
      <w:r>
        <w:rPr>
          <w:rFonts w:ascii="Arial" w:hAnsi="Arial" w:cs="Arial"/>
          <w:b/>
        </w:rPr>
        <w:t>Справка о наличии кадровых ресурсов</w:t>
      </w:r>
      <w:r>
        <w:rPr>
          <w:rStyle w:val="ab"/>
          <w:rFonts w:ascii="Arial" w:hAnsi="Arial" w:cs="Arial"/>
          <w:b/>
        </w:rPr>
        <w:footnoteReference w:id="1"/>
      </w:r>
    </w:p>
    <w:p w:rsidR="00BF1A74" w:rsidRDefault="00BF1A74" w:rsidP="00BF1A74">
      <w:pPr>
        <w:jc w:val="both"/>
        <w:rPr>
          <w:rFonts w:ascii="Arial" w:hAnsi="Arial" w:cs="Arial"/>
          <w:sz w:val="22"/>
        </w:rPr>
      </w:pPr>
    </w:p>
    <w:tbl>
      <w:tblPr>
        <w:tblW w:w="1042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10"/>
        <w:gridCol w:w="2268"/>
        <w:gridCol w:w="2551"/>
        <w:gridCol w:w="2552"/>
      </w:tblGrid>
      <w:tr w:rsidR="00BF1A74" w:rsidRPr="00A50860" w:rsidTr="003D4A81">
        <w:trPr>
          <w:trHeight w:val="55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№</w:t>
            </w:r>
            <w:r w:rsidRPr="00A50860">
              <w:rPr>
                <w:rFonts w:ascii="Arial" w:hAnsi="Arial" w:cs="Arial"/>
                <w:szCs w:val="22"/>
                <w:lang w:eastAsia="en-US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Фамилия, имя, отчество специалиста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Образование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Должность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(название организации, в которой работает)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176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Специалисты (в том числе менеджеры по гарантийному обслуживанию)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F1A74" w:rsidRPr="00A50860" w:rsidRDefault="00BF1A74" w:rsidP="00BF1A74">
      <w:pPr>
        <w:jc w:val="both"/>
        <w:rPr>
          <w:rFonts w:ascii="Arial" w:hAnsi="Arial" w:cs="Arial"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i/>
          <w:caps/>
          <w:sz w:val="22"/>
          <w:szCs w:val="22"/>
        </w:rPr>
        <w:tab/>
      </w:r>
    </w:p>
    <w:p w:rsidR="00BF1A74" w:rsidRPr="00A50860" w:rsidRDefault="00BF1A74" w:rsidP="00BF1A74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A50860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bCs/>
          <w:sz w:val="22"/>
          <w:szCs w:val="22"/>
        </w:rPr>
        <w:br w:type="page"/>
      </w:r>
    </w:p>
    <w:p w:rsidR="00BF1A74" w:rsidRDefault="00BF1A74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4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Style w:val="30"/>
          <w:rFonts w:ascii="Arial" w:hAnsi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 – другой стороны по договору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компании– другой стороны по договору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DAF2A4B" wp14:editId="03F665AD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74C18" id="Прямоугольник 4" o:spid="_x0000_s1026" style="position:absolute;margin-left:344.1pt;margin-top:13.4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vI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mRLMGJeo+bd9tP3bfu5vt++5zd9N9237ofnRfuq9kHP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MP7&#10;fA3eAAAACQEAAA8AAABkcnMvZG93bnJldi54bWxMj8FOwzAQRO9I/IO1SNyoTUAhpHEqBCoSxza9&#10;cNvE2yQQ21HstIGvZznBcbWjmfeKzWIHcaIp9N5puF0pEOQab3rXajhU25sMRIjoDA7ekYYvCrAp&#10;Ly8KzI0/ux2d9rEVXOJCjhq6GMdcytB0ZDGs/EiOf0c/WYx8Tq00E5653A4yUSqVFnvHCx2O9NxR&#10;87mfrYa6Tw74vatelX3c3sW3pfqY31+0vr5antYgIi3xLwy/+IwOJTPVfnYmiEFDmmUJRzUkKStw&#10;4EFlLFdruE9TkGUh/xuUPwAAAP//AwBQSwECLQAUAAYACAAAACEAtoM4kv4AAADhAQAAEwAAAAAA&#10;AAAAAAAAAAAAAAAAW0NvbnRlbnRfVHlwZXNdLnhtbFBLAQItABQABgAIAAAAIQA4/SH/1gAAAJQB&#10;AAALAAAAAAAAAAAAAAAAAC8BAABfcmVscy8ucmVsc1BLAQItABQABgAIAAAAIQCWyTvIQwIAAEwE&#10;AAAOAAAAAAAAAAAAAAAAAC4CAABkcnMvZTJvRG9jLnhtbFBLAQItABQABgAIAAAAIQDD+3wN3gAA&#10;AAkBAAAPAAAAAAAAAAAAAAAAAJ0EAABkcnMvZG93bnJldi54bWxQSwUGAAAAAAQABADzAAAAqAUA&#10;AAAA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EA75CF1" wp14:editId="15A53AC8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066C8" id="Прямоугольник 5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Yf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hRLMGJeo+bd9tP3bfu5vt++5zd9N9237ofnRfuq9kEv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Tl+WH0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</w:t>
            </w:r>
          </w:p>
          <w:p w:rsidR="00004386" w:rsidRPr="00604B62" w:rsidRDefault="00004386" w:rsidP="0061484F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подрядчик/поставщик                Субподрядчик  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Pr="00604B62">
              <w:rPr>
                <w:rFonts w:ascii="Arial" w:hAnsi="Arial" w:cs="Arial"/>
                <w:sz w:val="22"/>
                <w:szCs w:val="22"/>
              </w:rPr>
              <w:t>данного договора (ов).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Договорная дата завершения договора/срок исполнения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Фактическая дата исполнения договора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Основные компоненты по которым несет ответственность Заявитель</w:t>
            </w:r>
          </w:p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pStyle w:val="2"/>
              <w:spacing w:before="40" w:after="40"/>
              <w:rPr>
                <w:sz w:val="22"/>
                <w:szCs w:val="22"/>
              </w:rPr>
            </w:pPr>
            <w:r w:rsidRPr="00604B62">
              <w:rPr>
                <w:sz w:val="22"/>
                <w:szCs w:val="22"/>
              </w:rPr>
              <w:t xml:space="preserve">Основные компоненты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395D44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5</w:t>
      </w:r>
      <w:bookmarkEnd w:id="11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1484F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Техническое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</w:t>
      </w:r>
      <w:r w:rsidRPr="00604B62">
        <w:rPr>
          <w:rFonts w:ascii="Arial" w:hAnsi="Arial" w:cs="Arial"/>
          <w:b/>
          <w:sz w:val="22"/>
          <w:szCs w:val="22"/>
        </w:rPr>
        <w:t>тбору</w:t>
      </w:r>
    </w:p>
    <w:p w:rsidR="00FD1223" w:rsidRDefault="00004386" w:rsidP="00FD1223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</w:t>
      </w:r>
      <w:r w:rsidRPr="00050F76">
        <w:t xml:space="preserve"> </w:t>
      </w:r>
      <w:r w:rsidR="002D0F62">
        <w:rPr>
          <w:rFonts w:ascii="Arial" w:hAnsi="Arial" w:cs="Arial"/>
          <w:b/>
          <w:sz w:val="22"/>
          <w:szCs w:val="22"/>
        </w:rPr>
        <w:t>оказа</w:t>
      </w:r>
      <w:r>
        <w:rPr>
          <w:rFonts w:ascii="Arial" w:hAnsi="Arial" w:cs="Arial"/>
          <w:b/>
          <w:sz w:val="22"/>
          <w:szCs w:val="22"/>
        </w:rPr>
        <w:t>ние</w:t>
      </w:r>
      <w:r w:rsidR="00FD1223" w:rsidRPr="00FD122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>
        <w:rPr>
          <w:rFonts w:ascii="Arial" w:hAnsi="Arial" w:cs="Arial"/>
          <w:b/>
          <w:sz w:val="22"/>
          <w:szCs w:val="22"/>
        </w:rPr>
        <w:t>услуг</w:t>
      </w:r>
      <w:r w:rsidR="00FD1223" w:rsidRPr="00FD1223">
        <w:rPr>
          <w:rFonts w:ascii="Arial" w:hAnsi="Arial" w:cs="Arial"/>
          <w:b/>
          <w:sz w:val="22"/>
          <w:szCs w:val="22"/>
        </w:rPr>
        <w:t xml:space="preserve"> по техническому обслуживанию очистных сооружений</w:t>
      </w:r>
    </w:p>
    <w:p w:rsidR="00FD1223" w:rsidRDefault="00FD1223" w:rsidP="00FD1223">
      <w:pPr>
        <w:jc w:val="center"/>
        <w:rPr>
          <w:rFonts w:ascii="Arial" w:hAnsi="Arial" w:cs="Arial"/>
          <w:b/>
          <w:sz w:val="22"/>
          <w:szCs w:val="22"/>
        </w:rPr>
      </w:pPr>
      <w:r w:rsidRPr="00FD1223">
        <w:rPr>
          <w:rFonts w:ascii="Arial" w:hAnsi="Arial" w:cs="Arial"/>
          <w:b/>
          <w:sz w:val="22"/>
          <w:szCs w:val="22"/>
        </w:rPr>
        <w:t xml:space="preserve"> Базового и Расходного складов ГСМ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</w:p>
    <w:p w:rsidR="0061484F" w:rsidRDefault="0061484F" w:rsidP="0067421D">
      <w:pPr>
        <w:jc w:val="center"/>
        <w:rPr>
          <w:rFonts w:ascii="Arial" w:hAnsi="Arial" w:cs="Arial"/>
          <w:b/>
          <w:sz w:val="22"/>
          <w:szCs w:val="22"/>
        </w:rPr>
      </w:pPr>
    </w:p>
    <w:p w:rsidR="00C4318D" w:rsidRPr="00604B62" w:rsidRDefault="00C4318D" w:rsidP="0061484F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A077A7" w:rsidRPr="00604B62" w:rsidRDefault="00A077A7" w:rsidP="000043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004386" w:rsidRPr="00604B62" w:rsidTr="0061484F">
        <w:trPr>
          <w:trHeight w:val="554"/>
        </w:trPr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Предложение Заявителя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E456B9">
        <w:trPr>
          <w:trHeight w:val="240"/>
        </w:trPr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04386" w:rsidRPr="00604B62" w:rsidRDefault="00004386" w:rsidP="003A7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>
              <w:rPr>
                <w:rFonts w:ascii="Arial" w:hAnsi="Arial" w:cs="Arial"/>
                <w:sz w:val="22"/>
                <w:szCs w:val="22"/>
              </w:rPr>
              <w:t>оказания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A7F36" w:rsidRPr="003A7F36">
              <w:rPr>
                <w:rFonts w:ascii="Arial" w:hAnsi="Arial" w:cs="Arial"/>
                <w:sz w:val="22"/>
                <w:szCs w:val="22"/>
              </w:rPr>
              <w:t>12 месяцев со дня заключения договора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0F62" w:rsidRPr="00604B62" w:rsidTr="00E456B9">
        <w:trPr>
          <w:trHeight w:val="240"/>
        </w:trPr>
        <w:tc>
          <w:tcPr>
            <w:tcW w:w="0" w:type="auto"/>
          </w:tcPr>
          <w:p w:rsidR="002D0F62" w:rsidRPr="00604B62" w:rsidRDefault="002D0F62" w:rsidP="003D4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A4924" w:rsidRDefault="000A4924" w:rsidP="000A4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Порядок оплаты:</w:t>
            </w:r>
          </w:p>
          <w:p w:rsidR="00FD1223" w:rsidRPr="00FD1223" w:rsidRDefault="00FD1223" w:rsidP="00FD12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223">
              <w:rPr>
                <w:rFonts w:ascii="Arial" w:hAnsi="Arial" w:cs="Arial"/>
                <w:sz w:val="22"/>
                <w:szCs w:val="22"/>
              </w:rPr>
              <w:t>Заказчик оплачивает оказываемые Исполнителем Услуги ежемесячно, путем перечисления в безналичном порядке денежных средств в размере ежемесячной стоимости Услуг.</w:t>
            </w:r>
          </w:p>
          <w:p w:rsidR="00FD1223" w:rsidRPr="00FD1223" w:rsidRDefault="00FD1223" w:rsidP="00FD12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223">
              <w:rPr>
                <w:rFonts w:ascii="Arial" w:hAnsi="Arial" w:cs="Arial"/>
                <w:sz w:val="22"/>
                <w:szCs w:val="22"/>
              </w:rPr>
              <w:t>Оплата Услуг производится Заказчиком не позднее 20 (двадцатого) числа месяца, следующего за отчетным, на основании выставленного Исполнителем счета, при одновременном условии предоставления Подрядчиком счета-фактуры. Исполнитель обязан предоставлять акты оказанных услуг, счета-фактуры, оформленные в соответствии с НК РФ в первый рабочий день месяца, следующего за отчетным. В случае нарушения Исполнителем срока предоставления счета, оплата производится Заказчиком в течение 5 (пяти) рабочих дней с даты получения им счета.</w:t>
            </w:r>
          </w:p>
          <w:p w:rsidR="002D0F62" w:rsidRPr="00604B62" w:rsidRDefault="00FD1223" w:rsidP="00FD12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223">
              <w:rPr>
                <w:rFonts w:ascii="Arial" w:hAnsi="Arial" w:cs="Arial"/>
                <w:sz w:val="22"/>
                <w:szCs w:val="22"/>
              </w:rPr>
              <w:t>Обязанность Заказчика по оплате считается выполненной с момента списания денежных средств с его расчетного счета. По письменному требованию Исполнителя Заказчик направит Исполнителю скан-копию банковских (платежных) документов, подтверждающих перечисление денежных средств на его расчётный счет</w:t>
            </w:r>
            <w:r w:rsidR="00C346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D0F62" w:rsidRPr="00604B62" w:rsidRDefault="002D0F62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604B62">
              <w:rPr>
                <w:rFonts w:ascii="Arial" w:hAnsi="Arial" w:cs="Arial"/>
                <w:sz w:val="22"/>
                <w:szCs w:val="22"/>
              </w:rPr>
              <w:t>организациями оказывающими услуги в области авиатопливообеспечения, торговлей нефтепродуктами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C4318D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>
        <w:rPr>
          <w:rFonts w:ascii="Arial" w:hAnsi="Arial" w:cs="Arial"/>
          <w:sz w:val="22"/>
          <w:szCs w:val="22"/>
        </w:rPr>
        <w:t>опираясь на техническое задание</w:t>
      </w:r>
      <w:r w:rsidRPr="001D3C53">
        <w:rPr>
          <w:rFonts w:ascii="Arial" w:hAnsi="Arial" w:cs="Arial"/>
          <w:sz w:val="22"/>
          <w:szCs w:val="22"/>
        </w:rPr>
        <w:t xml:space="preserve"> </w:t>
      </w:r>
      <w:r w:rsidRPr="0071243D">
        <w:rPr>
          <w:rFonts w:ascii="Arial" w:hAnsi="Arial" w:cs="Arial"/>
          <w:sz w:val="22"/>
          <w:szCs w:val="22"/>
        </w:rPr>
        <w:t xml:space="preserve">отбора организации, </w:t>
      </w:r>
      <w:r w:rsidRPr="00836320">
        <w:rPr>
          <w:rFonts w:ascii="Arial" w:hAnsi="Arial" w:cs="Arial"/>
          <w:sz w:val="22"/>
          <w:szCs w:val="22"/>
        </w:rPr>
        <w:t>способной</w:t>
      </w:r>
      <w:r>
        <w:rPr>
          <w:rFonts w:ascii="Arial" w:hAnsi="Arial" w:cs="Arial"/>
          <w:sz w:val="22"/>
          <w:szCs w:val="22"/>
        </w:rPr>
        <w:t xml:space="preserve"> </w:t>
      </w:r>
      <w:r w:rsidR="002D0F62">
        <w:rPr>
          <w:rFonts w:ascii="Arial" w:hAnsi="Arial" w:cs="Arial"/>
          <w:bCs/>
          <w:sz w:val="22"/>
          <w:szCs w:val="22"/>
        </w:rPr>
        <w:t>оказать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 w:rsidRPr="003A7F36">
        <w:rPr>
          <w:rFonts w:ascii="Arial" w:hAnsi="Arial" w:cs="Arial"/>
          <w:bCs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="00C4318D" w:rsidRPr="00C4318D">
        <w:rPr>
          <w:rFonts w:ascii="Arial" w:hAnsi="Arial" w:cs="Arial"/>
          <w:bCs/>
          <w:sz w:val="22"/>
          <w:szCs w:val="22"/>
        </w:rPr>
        <w:t>.</w:t>
      </w:r>
      <w:r w:rsidRPr="00020540">
        <w:rPr>
          <w:rFonts w:ascii="Arial" w:hAnsi="Arial" w:cs="Arial"/>
          <w:bCs/>
          <w:sz w:val="22"/>
          <w:szCs w:val="22"/>
        </w:rPr>
        <w:t xml:space="preserve"> </w:t>
      </w:r>
    </w:p>
    <w:p w:rsidR="00C4318D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</w:t>
      </w:r>
      <w:r w:rsidRPr="00604B62">
        <w:rPr>
          <w:rFonts w:ascii="Arial" w:hAnsi="Arial" w:cs="Arial"/>
          <w:sz w:val="22"/>
          <w:szCs w:val="22"/>
        </w:rPr>
        <w:lastRenderedPageBreak/>
        <w:t xml:space="preserve">показателю, содержащемуся в таблице. Участник отбора может представить дополнительно любые материалы и документы, </w:t>
      </w:r>
      <w:r w:rsidR="00C4318D">
        <w:rPr>
          <w:rFonts w:ascii="Arial" w:hAnsi="Arial" w:cs="Arial"/>
          <w:sz w:val="22"/>
          <w:szCs w:val="22"/>
        </w:rPr>
        <w:t>которые посчитает необходимыми.</w:t>
      </w:r>
    </w:p>
    <w:p w:rsidR="00C4318D" w:rsidRPr="00C4318D" w:rsidRDefault="00C4318D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2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12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E74A7" w:rsidRDefault="00004386" w:rsidP="003A7F36">
      <w:pPr>
        <w:jc w:val="center"/>
        <w:rPr>
          <w:rFonts w:ascii="Arial" w:eastAsia="Calibri" w:hAnsi="Arial" w:cs="Arial"/>
          <w:lang w:eastAsia="en-US"/>
        </w:rPr>
      </w:pPr>
      <w:r w:rsidRPr="00604B62">
        <w:rPr>
          <w:rFonts w:ascii="Arial" w:hAnsi="Arial" w:cs="Arial"/>
          <w:b/>
          <w:sz w:val="22"/>
          <w:szCs w:val="22"/>
        </w:rPr>
        <w:t>Коммерческое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Отбору на </w:t>
      </w:r>
      <w:r w:rsidR="002D0F62">
        <w:rPr>
          <w:rFonts w:ascii="Arial" w:hAnsi="Arial" w:cs="Arial"/>
          <w:b/>
          <w:sz w:val="22"/>
          <w:szCs w:val="22"/>
        </w:rPr>
        <w:t>оказание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>
        <w:rPr>
          <w:rFonts w:ascii="Arial" w:hAnsi="Arial" w:cs="Arial"/>
          <w:b/>
          <w:sz w:val="22"/>
          <w:szCs w:val="22"/>
        </w:rPr>
        <w:t>услуг</w:t>
      </w:r>
      <w:r w:rsidR="003A7F36" w:rsidRPr="003A7F36">
        <w:rPr>
          <w:rFonts w:ascii="Arial" w:hAnsi="Arial" w:cs="Arial"/>
          <w:b/>
          <w:sz w:val="22"/>
          <w:szCs w:val="22"/>
        </w:rPr>
        <w:t xml:space="preserve"> по техническому обслуживанию очистных сооружений Базового и Расходного складов ГСМ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</w:p>
    <w:p w:rsidR="003A7F36" w:rsidRPr="006E74A7" w:rsidRDefault="003A7F36" w:rsidP="003A7F3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Заявителя: _________________________________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Гарантирует поставку и выполнение указанных в таблице видов работ (услуг) по договору</w:t>
      </w:r>
      <w:r>
        <w:rPr>
          <w:rFonts w:ascii="Arial" w:hAnsi="Arial" w:cs="Arial"/>
          <w:sz w:val="22"/>
          <w:szCs w:val="22"/>
        </w:rPr>
        <w:t xml:space="preserve"> оказания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>
        <w:rPr>
          <w:rFonts w:ascii="Arial" w:hAnsi="Arial" w:cs="Arial"/>
          <w:sz w:val="22"/>
          <w:szCs w:val="22"/>
        </w:rPr>
        <w:t>услуг</w:t>
      </w:r>
      <w:r w:rsidR="003A7F36" w:rsidRPr="003A7F36">
        <w:rPr>
          <w:rFonts w:ascii="Arial" w:hAnsi="Arial" w:cs="Arial"/>
          <w:sz w:val="22"/>
          <w:szCs w:val="22"/>
        </w:rPr>
        <w:t xml:space="preserve"> по техническому обслуживанию очистных сооружений Базового и Расходного складов ГСМ</w:t>
      </w:r>
      <w:r w:rsidRPr="00604B62">
        <w:rPr>
          <w:rFonts w:ascii="Arial" w:hAnsi="Arial" w:cs="Arial"/>
          <w:sz w:val="22"/>
          <w:szCs w:val="22"/>
        </w:rPr>
        <w:t>, заявленные в Отборе на сле</w:t>
      </w:r>
      <w:r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т.п.)__________________________________________________.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004386" w:rsidRPr="00604B62" w:rsidRDefault="00004386" w:rsidP="0000438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004386" w:rsidRPr="00604B62" w:rsidTr="0061484F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Коммерческое предложение на выполнение работ (оказание услуг)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13" w:name="OLE_LINK1"/>
      <w:bookmarkStart w:id="14" w:name="OLE_LINK2"/>
      <w:r w:rsidRPr="00604B62">
        <w:rPr>
          <w:rFonts w:ascii="Arial" w:hAnsi="Arial" w:cs="Arial"/>
          <w:sz w:val="22"/>
          <w:szCs w:val="22"/>
        </w:rPr>
        <w:t>Заявитель</w:t>
      </w:r>
      <w:bookmarkEnd w:id="13"/>
      <w:bookmarkEnd w:id="14"/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Pr="00DA68E8">
        <w:rPr>
          <w:rFonts w:ascii="Arial" w:hAnsi="Arial" w:cs="Arial"/>
          <w:sz w:val="22"/>
          <w:szCs w:val="22"/>
        </w:rPr>
        <w:t>отбора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bCs/>
          <w:sz w:val="22"/>
          <w:szCs w:val="22"/>
        </w:rPr>
        <w:t>оказать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 w:rsidRPr="003A7F36">
        <w:rPr>
          <w:rFonts w:ascii="Arial" w:hAnsi="Arial" w:cs="Arial"/>
          <w:bCs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="006E74A7" w:rsidRPr="006E74A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Организатора отбора.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должен предоставить полный перечень услуг,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Заявителя;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на подготовку договора данное предложение следует подготовить так, чтобы его можно было с минимальными изменениями включить в договор. 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5" w:name="_Hlt22846931"/>
      <w:bookmarkStart w:id="16" w:name="_Ref93264992"/>
      <w:bookmarkStart w:id="17" w:name="_Ref93265116"/>
      <w:bookmarkStart w:id="18" w:name="_Toc156792957"/>
      <w:bookmarkEnd w:id="15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финансовом положении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004386" w:rsidRPr="00604B62" w:rsidTr="0061484F">
        <w:trPr>
          <w:trHeight w:val="616"/>
        </w:trPr>
        <w:tc>
          <w:tcPr>
            <w:tcW w:w="573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004386" w:rsidRPr="00604B62" w:rsidTr="0061484F">
        <w:trPr>
          <w:trHeight w:val="483"/>
        </w:trPr>
        <w:tc>
          <w:tcPr>
            <w:tcW w:w="573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771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3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9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2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4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91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28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Внеоборотные активы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деловой репутации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004386" w:rsidRPr="00604B62" w:rsidTr="00DA4DF0">
        <w:tc>
          <w:tcPr>
            <w:tcW w:w="52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4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2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60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49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004386" w:rsidRPr="00604B62" w:rsidTr="00DA4DF0">
        <w:trPr>
          <w:trHeight w:val="440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2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Примечание: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004386" w:rsidRPr="00604B62" w:rsidSect="006C6858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0" w:name="_Toc156792978"/>
      <w:bookmarkEnd w:id="16"/>
      <w:bookmarkEnd w:id="17"/>
      <w:bookmarkEnd w:id="18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1" w:name="_Ref280706810"/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1"/>
      <w:r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004386" w:rsidRPr="00604B62" w:rsidRDefault="00004386" w:rsidP="00004386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bookmarkStart w:id="22" w:name="_Toc119343910"/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22"/>
    </w:p>
    <w:p w:rsidR="006E74A7" w:rsidRDefault="00004386" w:rsidP="006E74A7">
      <w:pPr>
        <w:jc w:val="center"/>
        <w:rPr>
          <w:rFonts w:ascii="Arial" w:hAnsi="Arial" w:cs="Arial"/>
          <w:bCs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sz w:val="22"/>
          <w:szCs w:val="22"/>
        </w:rPr>
        <w:t>оказать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 w:rsidRPr="003A7F36">
        <w:rPr>
          <w:rFonts w:ascii="Arial" w:hAnsi="Arial" w:cs="Arial"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04386" w:rsidRPr="00604B62" w:rsidRDefault="00004386" w:rsidP="00004386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Заявителя) подтверждает, что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sz w:val="22"/>
          <w:szCs w:val="22"/>
        </w:rPr>
        <w:t>оказать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 w:rsidRPr="003A7F36">
        <w:rPr>
          <w:rFonts w:ascii="Arial" w:hAnsi="Arial" w:cs="Arial"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="006E74A7" w:rsidRPr="006E74A7">
        <w:rPr>
          <w:rFonts w:ascii="Arial" w:hAnsi="Arial" w:cs="Arial"/>
          <w:sz w:val="22"/>
          <w:szCs w:val="22"/>
        </w:rPr>
        <w:t>.</w:t>
      </w:r>
      <w:r w:rsidR="006E74A7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0635BE">
        <w:rPr>
          <w:rFonts w:ascii="Arial" w:hAnsi="Arial" w:cs="Arial"/>
          <w:sz w:val="22"/>
          <w:szCs w:val="22"/>
        </w:rPr>
        <w:t>ры: 2019</w:t>
      </w:r>
      <w:r w:rsidR="002D0F62">
        <w:rPr>
          <w:rFonts w:ascii="Arial" w:hAnsi="Arial" w:cs="Arial"/>
          <w:sz w:val="22"/>
          <w:szCs w:val="22"/>
        </w:rPr>
        <w:t>-</w:t>
      </w:r>
      <w:r w:rsidR="000635BE">
        <w:rPr>
          <w:rFonts w:ascii="Arial" w:hAnsi="Arial" w:cs="Arial"/>
          <w:sz w:val="22"/>
          <w:szCs w:val="22"/>
        </w:rPr>
        <w:t>0</w:t>
      </w:r>
      <w:r w:rsidR="00375EC2">
        <w:rPr>
          <w:rFonts w:ascii="Arial" w:hAnsi="Arial" w:cs="Arial"/>
          <w:sz w:val="22"/>
          <w:szCs w:val="22"/>
        </w:rPr>
        <w:t>9</w:t>
      </w:r>
      <w:r w:rsidR="002D0F62">
        <w:rPr>
          <w:rFonts w:ascii="Arial" w:hAnsi="Arial" w:cs="Arial"/>
          <w:sz w:val="22"/>
          <w:szCs w:val="22"/>
        </w:rPr>
        <w:t>-</w:t>
      </w:r>
      <w:r w:rsidR="00375EC2">
        <w:rPr>
          <w:rFonts w:ascii="Arial" w:hAnsi="Arial" w:cs="Arial"/>
          <w:sz w:val="22"/>
          <w:szCs w:val="22"/>
        </w:rPr>
        <w:t>01</w:t>
      </w:r>
      <w:r w:rsidR="002A0170">
        <w:rPr>
          <w:rFonts w:ascii="Arial" w:hAnsi="Arial" w:cs="Arial"/>
          <w:sz w:val="22"/>
          <w:szCs w:val="22"/>
        </w:rPr>
        <w:t>/у/0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004386" w:rsidRPr="00604B62" w:rsidTr="0061484F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004386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004386" w:rsidRPr="00604B62" w:rsidTr="0061484F">
        <w:tc>
          <w:tcPr>
            <w:tcW w:w="786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Заявитель/уполномоченный </w:t>
      </w: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представитель 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004386">
      <w:footerReference w:type="even" r:id="rId12"/>
      <w:footerReference w:type="default" r:id="rId13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01" w:rsidRDefault="007E7901" w:rsidP="00C6432B">
      <w:r>
        <w:separator/>
      </w:r>
    </w:p>
  </w:endnote>
  <w:endnote w:type="continuationSeparator" w:id="0">
    <w:p w:rsidR="007E7901" w:rsidRDefault="007E7901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76" w:rsidRPr="00FE19B1" w:rsidRDefault="006C2F76">
    <w:pPr>
      <w:pStyle w:val="a6"/>
      <w:jc w:val="right"/>
      <w:rPr>
        <w:sz w:val="20"/>
        <w:szCs w:val="20"/>
      </w:rPr>
    </w:pPr>
  </w:p>
  <w:p w:rsidR="006C2F76" w:rsidRDefault="006C2F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76" w:rsidRDefault="006C2F76">
    <w:pPr>
      <w:pStyle w:val="a6"/>
      <w:jc w:val="right"/>
    </w:pPr>
  </w:p>
  <w:p w:rsidR="006C2F76" w:rsidRDefault="006C2F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76" w:rsidRDefault="006C2F76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2F76" w:rsidRDefault="006C2F76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76" w:rsidRPr="00577554" w:rsidRDefault="006C2F76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6C2F76" w:rsidRDefault="006C2F7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C2F76" w:rsidRDefault="006C2F7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C2F76" w:rsidRDefault="006C2F7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C2F76" w:rsidRDefault="006C2F76" w:rsidP="00A96243">
    <w:pPr>
      <w:pStyle w:val="a6"/>
      <w:ind w:right="360"/>
    </w:pPr>
  </w:p>
  <w:p w:rsidR="006C2F76" w:rsidRDefault="006C2F76" w:rsidP="00A9624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76" w:rsidRDefault="006C2F76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2F76" w:rsidRDefault="006C2F76" w:rsidP="00A9624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76" w:rsidRPr="00577554" w:rsidRDefault="006C2F76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6C2F76" w:rsidRDefault="006C2F7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C2F76" w:rsidRDefault="006C2F7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C2F76" w:rsidRDefault="006C2F7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C2F76" w:rsidRDefault="006C2F76" w:rsidP="00A96243">
    <w:pPr>
      <w:pStyle w:val="a6"/>
      <w:ind w:right="360"/>
    </w:pPr>
  </w:p>
  <w:p w:rsidR="006C2F76" w:rsidRDefault="006C2F76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01" w:rsidRDefault="007E7901" w:rsidP="00C6432B">
      <w:r>
        <w:separator/>
      </w:r>
    </w:p>
  </w:footnote>
  <w:footnote w:type="continuationSeparator" w:id="0">
    <w:p w:rsidR="007E7901" w:rsidRDefault="007E7901" w:rsidP="00C6432B">
      <w:r>
        <w:continuationSeparator/>
      </w:r>
    </w:p>
  </w:footnote>
  <w:footnote w:id="1">
    <w:p w:rsidR="006C2F76" w:rsidRDefault="006C2F76" w:rsidP="00BF1A74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</w:rPr>
        <w:t xml:space="preserve">В данной форме должны быть указаны работники, которых планируется привлечь к работам.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771B8C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BBF55C2"/>
    <w:multiLevelType w:val="hybridMultilevel"/>
    <w:tmpl w:val="70446CDA"/>
    <w:lvl w:ilvl="0" w:tplc="70E0C7BC">
      <w:start w:val="1"/>
      <w:numFmt w:val="bullet"/>
      <w:lvlText w:val="-"/>
      <w:lvlJc w:val="left"/>
      <w:pPr>
        <w:tabs>
          <w:tab w:val="num" w:pos="1104"/>
        </w:tabs>
        <w:ind w:left="602" w:firstLine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03CFE"/>
    <w:multiLevelType w:val="multilevel"/>
    <w:tmpl w:val="EF0C61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139153DB"/>
    <w:multiLevelType w:val="hybridMultilevel"/>
    <w:tmpl w:val="C614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7341E"/>
    <w:multiLevelType w:val="hybridMultilevel"/>
    <w:tmpl w:val="7FCAE668"/>
    <w:lvl w:ilvl="0" w:tplc="D414A5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67B0"/>
    <w:multiLevelType w:val="multilevel"/>
    <w:tmpl w:val="0FBE5E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56479D"/>
    <w:multiLevelType w:val="hybridMultilevel"/>
    <w:tmpl w:val="E4F2B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773125B"/>
    <w:multiLevelType w:val="multilevel"/>
    <w:tmpl w:val="BC2C6B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755450"/>
    <w:multiLevelType w:val="hybridMultilevel"/>
    <w:tmpl w:val="6BEC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53627"/>
    <w:multiLevelType w:val="multilevel"/>
    <w:tmpl w:val="B7B089D6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9375206"/>
    <w:multiLevelType w:val="hybridMultilevel"/>
    <w:tmpl w:val="EB800B02"/>
    <w:lvl w:ilvl="0" w:tplc="0686C3F6">
      <w:start w:val="45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C583D"/>
    <w:multiLevelType w:val="hybridMultilevel"/>
    <w:tmpl w:val="6B88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F7359"/>
    <w:multiLevelType w:val="multilevel"/>
    <w:tmpl w:val="EBA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BE0F90"/>
    <w:multiLevelType w:val="hybridMultilevel"/>
    <w:tmpl w:val="1898F214"/>
    <w:lvl w:ilvl="0" w:tplc="A7BA02D8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B0C75"/>
    <w:multiLevelType w:val="hybridMultilevel"/>
    <w:tmpl w:val="52D6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C3A2D"/>
    <w:multiLevelType w:val="hybridMultilevel"/>
    <w:tmpl w:val="067869F0"/>
    <w:lvl w:ilvl="0" w:tplc="B33C8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22" w15:restartNumberingAfterBreak="0">
    <w:nsid w:val="34C05E07"/>
    <w:multiLevelType w:val="hybridMultilevel"/>
    <w:tmpl w:val="0DF493E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C7196"/>
    <w:multiLevelType w:val="hybridMultilevel"/>
    <w:tmpl w:val="2556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F3F5E"/>
    <w:multiLevelType w:val="hybridMultilevel"/>
    <w:tmpl w:val="DC84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D25CE"/>
    <w:multiLevelType w:val="multilevel"/>
    <w:tmpl w:val="273456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1440"/>
      </w:pPr>
      <w:rPr>
        <w:rFonts w:hint="default"/>
      </w:rPr>
    </w:lvl>
  </w:abstractNum>
  <w:abstractNum w:abstractNumId="26" w15:restartNumberingAfterBreak="0">
    <w:nsid w:val="43987170"/>
    <w:multiLevelType w:val="hybridMultilevel"/>
    <w:tmpl w:val="37A88174"/>
    <w:lvl w:ilvl="0" w:tplc="DD187772">
      <w:start w:val="1"/>
      <w:numFmt w:val="upperLetter"/>
      <w:lvlText w:val="%1."/>
      <w:lvlJc w:val="left"/>
      <w:pPr>
        <w:tabs>
          <w:tab w:val="num" w:pos="1776"/>
        </w:tabs>
        <w:ind w:left="1776" w:hanging="360"/>
      </w:pPr>
    </w:lvl>
    <w:lvl w:ilvl="1" w:tplc="75243F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2" w:tplc="CEFC4350">
      <w:start w:val="1"/>
      <w:numFmt w:val="lowerLetter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DF1518"/>
    <w:multiLevelType w:val="multilevel"/>
    <w:tmpl w:val="CB5CF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DC96041"/>
    <w:multiLevelType w:val="hybridMultilevel"/>
    <w:tmpl w:val="F3A4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CB3F5D"/>
    <w:multiLevelType w:val="hybridMultilevel"/>
    <w:tmpl w:val="134A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86C75"/>
    <w:multiLevelType w:val="multilevel"/>
    <w:tmpl w:val="18921E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31" w15:restartNumberingAfterBreak="0">
    <w:nsid w:val="5BAB0942"/>
    <w:multiLevelType w:val="hybridMultilevel"/>
    <w:tmpl w:val="A34ACB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A24761"/>
    <w:multiLevelType w:val="multilevel"/>
    <w:tmpl w:val="6E3458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</w:rPr>
    </w:lvl>
  </w:abstractNum>
  <w:abstractNum w:abstractNumId="33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22893"/>
    <w:multiLevelType w:val="singleLevel"/>
    <w:tmpl w:val="9C167FE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5" w15:restartNumberingAfterBreak="0">
    <w:nsid w:val="635F06F7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66B9160E"/>
    <w:multiLevelType w:val="hybridMultilevel"/>
    <w:tmpl w:val="0918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54702"/>
    <w:multiLevelType w:val="hybridMultilevel"/>
    <w:tmpl w:val="96F0FCF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BF5C32"/>
    <w:multiLevelType w:val="multilevel"/>
    <w:tmpl w:val="789219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39" w15:restartNumberingAfterBreak="0">
    <w:nsid w:val="6BA320AE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F090156"/>
    <w:multiLevelType w:val="multilevel"/>
    <w:tmpl w:val="BD68F9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20900AB"/>
    <w:multiLevelType w:val="hybridMultilevel"/>
    <w:tmpl w:val="AAD656FA"/>
    <w:lvl w:ilvl="0" w:tplc="2D18817A">
      <w:start w:val="1"/>
      <w:numFmt w:val="lowerRoman"/>
      <w:lvlText w:val="%1)"/>
      <w:lvlJc w:val="left"/>
      <w:pPr>
        <w:ind w:left="720" w:hanging="360"/>
      </w:pPr>
      <w:rPr>
        <w:spacing w:val="0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701A4"/>
    <w:multiLevelType w:val="hybridMultilevel"/>
    <w:tmpl w:val="6BC6E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24411"/>
    <w:multiLevelType w:val="multilevel"/>
    <w:tmpl w:val="F954D3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4" w15:restartNumberingAfterBreak="0">
    <w:nsid w:val="79341C5E"/>
    <w:multiLevelType w:val="hybridMultilevel"/>
    <w:tmpl w:val="E82460E0"/>
    <w:lvl w:ilvl="0" w:tplc="FFFFFFFF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35"/>
  </w:num>
  <w:num w:numId="2">
    <w:abstractNumId w:val="11"/>
  </w:num>
  <w:num w:numId="3">
    <w:abstractNumId w:val="8"/>
  </w:num>
  <w:num w:numId="4">
    <w:abstractNumId w:val="33"/>
  </w:num>
  <w:num w:numId="5">
    <w:abstractNumId w:val="45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7"/>
  </w:num>
  <w:num w:numId="14">
    <w:abstractNumId w:val="31"/>
  </w:num>
  <w:num w:numId="15">
    <w:abstractNumId w:val="2"/>
  </w:num>
  <w:num w:numId="16">
    <w:abstractNumId w:val="10"/>
  </w:num>
  <w:num w:numId="17">
    <w:abstractNumId w:val="21"/>
  </w:num>
  <w:num w:numId="18">
    <w:abstractNumId w:val="14"/>
  </w:num>
  <w:num w:numId="19">
    <w:abstractNumId w:val="4"/>
  </w:num>
  <w:num w:numId="20">
    <w:abstractNumId w:val="12"/>
  </w:num>
  <w:num w:numId="21">
    <w:abstractNumId w:val="40"/>
  </w:num>
  <w:num w:numId="22">
    <w:abstractNumId w:val="30"/>
  </w:num>
  <w:num w:numId="23">
    <w:abstractNumId w:val="38"/>
  </w:num>
  <w:num w:numId="24">
    <w:abstractNumId w:val="9"/>
  </w:num>
  <w:num w:numId="25">
    <w:abstractNumId w:val="26"/>
  </w:num>
  <w:num w:numId="26">
    <w:abstractNumId w:val="20"/>
  </w:num>
  <w:num w:numId="27">
    <w:abstractNumId w:val="25"/>
  </w:num>
  <w:num w:numId="28">
    <w:abstractNumId w:val="16"/>
  </w:num>
  <w:num w:numId="29">
    <w:abstractNumId w:val="27"/>
  </w:num>
  <w:num w:numId="30">
    <w:abstractNumId w:val="36"/>
  </w:num>
  <w:num w:numId="31">
    <w:abstractNumId w:val="43"/>
  </w:num>
  <w:num w:numId="32">
    <w:abstractNumId w:val="23"/>
  </w:num>
  <w:num w:numId="33">
    <w:abstractNumId w:val="13"/>
  </w:num>
  <w:num w:numId="34">
    <w:abstractNumId w:val="24"/>
  </w:num>
  <w:num w:numId="35">
    <w:abstractNumId w:val="5"/>
  </w:num>
  <w:num w:numId="36">
    <w:abstractNumId w:val="34"/>
  </w:num>
  <w:num w:numId="37">
    <w:abstractNumId w:val="39"/>
  </w:num>
  <w:num w:numId="38">
    <w:abstractNumId w:val="0"/>
  </w:num>
  <w:num w:numId="39">
    <w:abstractNumId w:val="44"/>
  </w:num>
  <w:num w:numId="40">
    <w:abstractNumId w:val="15"/>
  </w:num>
  <w:num w:numId="41">
    <w:abstractNumId w:val="22"/>
  </w:num>
  <w:num w:numId="42">
    <w:abstractNumId w:val="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9"/>
  </w:num>
  <w:num w:numId="47">
    <w:abstractNumId w:val="42"/>
  </w:num>
  <w:num w:numId="48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4386"/>
    <w:rsid w:val="00020540"/>
    <w:rsid w:val="000242DE"/>
    <w:rsid w:val="00024C34"/>
    <w:rsid w:val="0003336F"/>
    <w:rsid w:val="00033DB8"/>
    <w:rsid w:val="00041871"/>
    <w:rsid w:val="00050F76"/>
    <w:rsid w:val="0006308F"/>
    <w:rsid w:val="000635BE"/>
    <w:rsid w:val="00063DF4"/>
    <w:rsid w:val="00065D8E"/>
    <w:rsid w:val="00084822"/>
    <w:rsid w:val="000856BD"/>
    <w:rsid w:val="000A4924"/>
    <w:rsid w:val="000E1305"/>
    <w:rsid w:val="000E35E0"/>
    <w:rsid w:val="000E7348"/>
    <w:rsid w:val="000F026F"/>
    <w:rsid w:val="00110F9B"/>
    <w:rsid w:val="00113991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91122"/>
    <w:rsid w:val="001A2D99"/>
    <w:rsid w:val="001A673F"/>
    <w:rsid w:val="001B0CA8"/>
    <w:rsid w:val="001B1C73"/>
    <w:rsid w:val="001B428A"/>
    <w:rsid w:val="001B50A8"/>
    <w:rsid w:val="001B50BE"/>
    <w:rsid w:val="001C1B34"/>
    <w:rsid w:val="001C4018"/>
    <w:rsid w:val="001D3C53"/>
    <w:rsid w:val="001D534B"/>
    <w:rsid w:val="001E0AC8"/>
    <w:rsid w:val="001E57E3"/>
    <w:rsid w:val="001F716D"/>
    <w:rsid w:val="00200821"/>
    <w:rsid w:val="00210E78"/>
    <w:rsid w:val="00217A7C"/>
    <w:rsid w:val="002332E0"/>
    <w:rsid w:val="002545FF"/>
    <w:rsid w:val="00257AE8"/>
    <w:rsid w:val="002608CE"/>
    <w:rsid w:val="0029396F"/>
    <w:rsid w:val="002A0170"/>
    <w:rsid w:val="002A610A"/>
    <w:rsid w:val="002B343F"/>
    <w:rsid w:val="002B7387"/>
    <w:rsid w:val="002C7124"/>
    <w:rsid w:val="002D01C1"/>
    <w:rsid w:val="002D0F62"/>
    <w:rsid w:val="002D121D"/>
    <w:rsid w:val="002D7C57"/>
    <w:rsid w:val="002E3886"/>
    <w:rsid w:val="002F7039"/>
    <w:rsid w:val="0030073A"/>
    <w:rsid w:val="00304F08"/>
    <w:rsid w:val="003132BA"/>
    <w:rsid w:val="00346061"/>
    <w:rsid w:val="00351855"/>
    <w:rsid w:val="00375EC2"/>
    <w:rsid w:val="003860CE"/>
    <w:rsid w:val="00391790"/>
    <w:rsid w:val="00395D44"/>
    <w:rsid w:val="003A7F36"/>
    <w:rsid w:val="003B6250"/>
    <w:rsid w:val="003C41D4"/>
    <w:rsid w:val="003C59A3"/>
    <w:rsid w:val="003D3B8C"/>
    <w:rsid w:val="003D4A81"/>
    <w:rsid w:val="00414263"/>
    <w:rsid w:val="00416FB7"/>
    <w:rsid w:val="004241D9"/>
    <w:rsid w:val="00452804"/>
    <w:rsid w:val="00454E2F"/>
    <w:rsid w:val="004652BE"/>
    <w:rsid w:val="00467827"/>
    <w:rsid w:val="0047473A"/>
    <w:rsid w:val="00475547"/>
    <w:rsid w:val="0048175A"/>
    <w:rsid w:val="0049674D"/>
    <w:rsid w:val="004B06A7"/>
    <w:rsid w:val="004C6E64"/>
    <w:rsid w:val="004D06E2"/>
    <w:rsid w:val="004D40E8"/>
    <w:rsid w:val="004E359D"/>
    <w:rsid w:val="00502EB5"/>
    <w:rsid w:val="00506992"/>
    <w:rsid w:val="00513643"/>
    <w:rsid w:val="00513ABB"/>
    <w:rsid w:val="00514292"/>
    <w:rsid w:val="00536615"/>
    <w:rsid w:val="00554775"/>
    <w:rsid w:val="00555297"/>
    <w:rsid w:val="00567284"/>
    <w:rsid w:val="0057009B"/>
    <w:rsid w:val="00570293"/>
    <w:rsid w:val="005745A9"/>
    <w:rsid w:val="005830B9"/>
    <w:rsid w:val="00586FFA"/>
    <w:rsid w:val="005C1EC6"/>
    <w:rsid w:val="005C3D26"/>
    <w:rsid w:val="005C7D27"/>
    <w:rsid w:val="005D06F4"/>
    <w:rsid w:val="005D68CC"/>
    <w:rsid w:val="005F032F"/>
    <w:rsid w:val="005F17C4"/>
    <w:rsid w:val="00603037"/>
    <w:rsid w:val="00604B62"/>
    <w:rsid w:val="0061484F"/>
    <w:rsid w:val="00621CD4"/>
    <w:rsid w:val="00626410"/>
    <w:rsid w:val="00640DB3"/>
    <w:rsid w:val="006600E2"/>
    <w:rsid w:val="006717EE"/>
    <w:rsid w:val="0067421D"/>
    <w:rsid w:val="006A2A18"/>
    <w:rsid w:val="006A3F0C"/>
    <w:rsid w:val="006B3985"/>
    <w:rsid w:val="006B5AA4"/>
    <w:rsid w:val="006C2F76"/>
    <w:rsid w:val="006C41FA"/>
    <w:rsid w:val="006C6858"/>
    <w:rsid w:val="006E345C"/>
    <w:rsid w:val="006E56CD"/>
    <w:rsid w:val="006E74A7"/>
    <w:rsid w:val="006F0EAB"/>
    <w:rsid w:val="00705028"/>
    <w:rsid w:val="0071243D"/>
    <w:rsid w:val="00722B45"/>
    <w:rsid w:val="00726438"/>
    <w:rsid w:val="0074727C"/>
    <w:rsid w:val="00751D7B"/>
    <w:rsid w:val="007608BE"/>
    <w:rsid w:val="00775690"/>
    <w:rsid w:val="00782865"/>
    <w:rsid w:val="00783884"/>
    <w:rsid w:val="00791B55"/>
    <w:rsid w:val="007A33D1"/>
    <w:rsid w:val="007A3F7D"/>
    <w:rsid w:val="007B6552"/>
    <w:rsid w:val="007D3E6D"/>
    <w:rsid w:val="007D5A4B"/>
    <w:rsid w:val="007D6227"/>
    <w:rsid w:val="007E064F"/>
    <w:rsid w:val="007E7901"/>
    <w:rsid w:val="007E7FCC"/>
    <w:rsid w:val="007F7E76"/>
    <w:rsid w:val="008102C1"/>
    <w:rsid w:val="00823661"/>
    <w:rsid w:val="00836320"/>
    <w:rsid w:val="008372D6"/>
    <w:rsid w:val="00852670"/>
    <w:rsid w:val="00853E9E"/>
    <w:rsid w:val="00874D16"/>
    <w:rsid w:val="00881E33"/>
    <w:rsid w:val="00885F69"/>
    <w:rsid w:val="0088634D"/>
    <w:rsid w:val="00896107"/>
    <w:rsid w:val="008B1126"/>
    <w:rsid w:val="008B56CA"/>
    <w:rsid w:val="008C49FB"/>
    <w:rsid w:val="008D476C"/>
    <w:rsid w:val="008F1F5C"/>
    <w:rsid w:val="009003C0"/>
    <w:rsid w:val="00915AC9"/>
    <w:rsid w:val="00921B3D"/>
    <w:rsid w:val="00924BA9"/>
    <w:rsid w:val="0094693D"/>
    <w:rsid w:val="00950DC9"/>
    <w:rsid w:val="00957E04"/>
    <w:rsid w:val="00973DA8"/>
    <w:rsid w:val="00973DB0"/>
    <w:rsid w:val="0098011A"/>
    <w:rsid w:val="009836A1"/>
    <w:rsid w:val="00991303"/>
    <w:rsid w:val="00994A4D"/>
    <w:rsid w:val="00996ED5"/>
    <w:rsid w:val="009A4757"/>
    <w:rsid w:val="009B4252"/>
    <w:rsid w:val="009C2030"/>
    <w:rsid w:val="009F6439"/>
    <w:rsid w:val="00A056D5"/>
    <w:rsid w:val="00A05A00"/>
    <w:rsid w:val="00A077A7"/>
    <w:rsid w:val="00A13D7B"/>
    <w:rsid w:val="00A143B5"/>
    <w:rsid w:val="00A14E1F"/>
    <w:rsid w:val="00A1584B"/>
    <w:rsid w:val="00A21BD9"/>
    <w:rsid w:val="00A24B6D"/>
    <w:rsid w:val="00A36683"/>
    <w:rsid w:val="00A4668E"/>
    <w:rsid w:val="00A50860"/>
    <w:rsid w:val="00A612C3"/>
    <w:rsid w:val="00A62C27"/>
    <w:rsid w:val="00A726A6"/>
    <w:rsid w:val="00A7746D"/>
    <w:rsid w:val="00A95F66"/>
    <w:rsid w:val="00A96243"/>
    <w:rsid w:val="00AA5454"/>
    <w:rsid w:val="00AA5AF0"/>
    <w:rsid w:val="00AB2B6E"/>
    <w:rsid w:val="00AB3402"/>
    <w:rsid w:val="00AC02D7"/>
    <w:rsid w:val="00AC03AA"/>
    <w:rsid w:val="00AC3393"/>
    <w:rsid w:val="00AD23F4"/>
    <w:rsid w:val="00AD53DC"/>
    <w:rsid w:val="00AD68CF"/>
    <w:rsid w:val="00AE360A"/>
    <w:rsid w:val="00AE4F76"/>
    <w:rsid w:val="00AF2176"/>
    <w:rsid w:val="00AF38B0"/>
    <w:rsid w:val="00AF4ED3"/>
    <w:rsid w:val="00B105FE"/>
    <w:rsid w:val="00B142A3"/>
    <w:rsid w:val="00B171EF"/>
    <w:rsid w:val="00B30F7C"/>
    <w:rsid w:val="00B33664"/>
    <w:rsid w:val="00B41127"/>
    <w:rsid w:val="00B42C50"/>
    <w:rsid w:val="00B73304"/>
    <w:rsid w:val="00B76DD3"/>
    <w:rsid w:val="00B82109"/>
    <w:rsid w:val="00B82586"/>
    <w:rsid w:val="00B85ACB"/>
    <w:rsid w:val="00B94005"/>
    <w:rsid w:val="00B96792"/>
    <w:rsid w:val="00B97722"/>
    <w:rsid w:val="00BA24E0"/>
    <w:rsid w:val="00BA3032"/>
    <w:rsid w:val="00BC136B"/>
    <w:rsid w:val="00BC5D77"/>
    <w:rsid w:val="00BC7A1C"/>
    <w:rsid w:val="00BD548F"/>
    <w:rsid w:val="00BD7CB6"/>
    <w:rsid w:val="00BF1A74"/>
    <w:rsid w:val="00BF23C1"/>
    <w:rsid w:val="00BF4CA3"/>
    <w:rsid w:val="00C01A70"/>
    <w:rsid w:val="00C16D47"/>
    <w:rsid w:val="00C240FF"/>
    <w:rsid w:val="00C25B79"/>
    <w:rsid w:val="00C30495"/>
    <w:rsid w:val="00C34699"/>
    <w:rsid w:val="00C41B0C"/>
    <w:rsid w:val="00C4318D"/>
    <w:rsid w:val="00C50A75"/>
    <w:rsid w:val="00C6432B"/>
    <w:rsid w:val="00C71903"/>
    <w:rsid w:val="00C71F29"/>
    <w:rsid w:val="00C75A43"/>
    <w:rsid w:val="00C824AE"/>
    <w:rsid w:val="00C85FAC"/>
    <w:rsid w:val="00C902AB"/>
    <w:rsid w:val="00C9585D"/>
    <w:rsid w:val="00CA376F"/>
    <w:rsid w:val="00CA4068"/>
    <w:rsid w:val="00CB2D1E"/>
    <w:rsid w:val="00CC2211"/>
    <w:rsid w:val="00CE2B67"/>
    <w:rsid w:val="00CE7CB0"/>
    <w:rsid w:val="00CF0F6E"/>
    <w:rsid w:val="00D20A22"/>
    <w:rsid w:val="00D217A4"/>
    <w:rsid w:val="00D21A15"/>
    <w:rsid w:val="00D3170F"/>
    <w:rsid w:val="00D430CD"/>
    <w:rsid w:val="00D623DF"/>
    <w:rsid w:val="00D65F71"/>
    <w:rsid w:val="00D70019"/>
    <w:rsid w:val="00D7085E"/>
    <w:rsid w:val="00D82D24"/>
    <w:rsid w:val="00D94554"/>
    <w:rsid w:val="00DA088C"/>
    <w:rsid w:val="00DA3F78"/>
    <w:rsid w:val="00DA4BA4"/>
    <w:rsid w:val="00DA4DF0"/>
    <w:rsid w:val="00DA68E8"/>
    <w:rsid w:val="00DA790E"/>
    <w:rsid w:val="00DD543F"/>
    <w:rsid w:val="00DE6E5A"/>
    <w:rsid w:val="00DF0750"/>
    <w:rsid w:val="00E03F5C"/>
    <w:rsid w:val="00E12D72"/>
    <w:rsid w:val="00E31F03"/>
    <w:rsid w:val="00E32D28"/>
    <w:rsid w:val="00E330A1"/>
    <w:rsid w:val="00E456B9"/>
    <w:rsid w:val="00E614E8"/>
    <w:rsid w:val="00E61AF6"/>
    <w:rsid w:val="00E65714"/>
    <w:rsid w:val="00E71611"/>
    <w:rsid w:val="00E73BA0"/>
    <w:rsid w:val="00E742F8"/>
    <w:rsid w:val="00E766C0"/>
    <w:rsid w:val="00E81890"/>
    <w:rsid w:val="00E9792D"/>
    <w:rsid w:val="00EA5A2A"/>
    <w:rsid w:val="00EB332E"/>
    <w:rsid w:val="00EB5B84"/>
    <w:rsid w:val="00EC175A"/>
    <w:rsid w:val="00EC189A"/>
    <w:rsid w:val="00EC5E02"/>
    <w:rsid w:val="00ED339F"/>
    <w:rsid w:val="00EE4DCE"/>
    <w:rsid w:val="00EE575D"/>
    <w:rsid w:val="00EF3F16"/>
    <w:rsid w:val="00EF64EB"/>
    <w:rsid w:val="00F26A2D"/>
    <w:rsid w:val="00F344CE"/>
    <w:rsid w:val="00F40198"/>
    <w:rsid w:val="00F552C1"/>
    <w:rsid w:val="00F60886"/>
    <w:rsid w:val="00F659BF"/>
    <w:rsid w:val="00F91487"/>
    <w:rsid w:val="00FC6361"/>
    <w:rsid w:val="00FD1223"/>
    <w:rsid w:val="00FD428D"/>
    <w:rsid w:val="00FE069B"/>
    <w:rsid w:val="00FE19B1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99A00B-A88F-447F-B4C9-BA8EC873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A33D1"/>
    <w:pPr>
      <w:keepNext/>
      <w:jc w:val="center"/>
      <w:outlineLvl w:val="4"/>
    </w:pPr>
    <w:rPr>
      <w:b/>
      <w:i/>
      <w:spacing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33D1"/>
    <w:pPr>
      <w:keepNext/>
      <w:numPr>
        <w:ilvl w:val="6"/>
        <w:numId w:val="7"/>
      </w:numPr>
      <w:spacing w:line="360" w:lineRule="auto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7A33D1"/>
    <w:pPr>
      <w:keepNext/>
      <w:numPr>
        <w:ilvl w:val="7"/>
        <w:numId w:val="7"/>
      </w:numPr>
      <w:spacing w:line="360" w:lineRule="auto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33D1"/>
    <w:pPr>
      <w:keepNext/>
      <w:numPr>
        <w:ilvl w:val="8"/>
        <w:numId w:val="7"/>
      </w:numPr>
      <w:spacing w:line="360" w:lineRule="auto"/>
      <w:ind w:right="-1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7A33D1"/>
    <w:rPr>
      <w:rFonts w:ascii="Times New Roman" w:eastAsia="Times New Roman" w:hAnsi="Times New Roman" w:cs="Times New Roman"/>
      <w:b/>
      <w:i/>
      <w:spacing w:val="2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A33D1"/>
  </w:style>
  <w:style w:type="numbering" w:customStyle="1" w:styleId="110">
    <w:name w:val="Нет списка11"/>
    <w:next w:val="a2"/>
    <w:uiPriority w:val="99"/>
    <w:semiHidden/>
    <w:unhideWhenUsed/>
    <w:rsid w:val="007A33D1"/>
  </w:style>
  <w:style w:type="table" w:customStyle="1" w:styleId="21">
    <w:name w:val="Сетка таблицы2"/>
    <w:basedOn w:val="a1"/>
    <w:next w:val="af7"/>
    <w:uiPriority w:val="99"/>
    <w:rsid w:val="007A33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A33D1"/>
    <w:pPr>
      <w:widowControl w:val="0"/>
      <w:ind w:firstLine="720"/>
    </w:pPr>
    <w:rPr>
      <w:rFonts w:eastAsia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7A33D1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7A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7A33D1"/>
    <w:pPr>
      <w:jc w:val="center"/>
    </w:pPr>
    <w:rPr>
      <w:b/>
      <w:color w:val="000080"/>
      <w:sz w:val="28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7A33D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22">
    <w:name w:val="toc 2"/>
    <w:basedOn w:val="2"/>
    <w:next w:val="a"/>
    <w:autoRedefine/>
    <w:uiPriority w:val="99"/>
    <w:semiHidden/>
    <w:rsid w:val="007A33D1"/>
    <w:pPr>
      <w:tabs>
        <w:tab w:val="num" w:pos="360"/>
      </w:tabs>
      <w:spacing w:before="0" w:after="0" w:line="360" w:lineRule="auto"/>
      <w:ind w:left="284" w:hanging="36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styleId="afc">
    <w:name w:val="caption"/>
    <w:basedOn w:val="a"/>
    <w:next w:val="a"/>
    <w:uiPriority w:val="99"/>
    <w:qFormat/>
    <w:rsid w:val="007A33D1"/>
    <w:pPr>
      <w:jc w:val="center"/>
    </w:pPr>
    <w:rPr>
      <w:b/>
      <w:caps/>
      <w:color w:val="000000"/>
      <w:spacing w:val="24"/>
      <w:sz w:val="20"/>
      <w:szCs w:val="20"/>
    </w:rPr>
  </w:style>
  <w:style w:type="paragraph" w:styleId="31">
    <w:name w:val="Body Text 3"/>
    <w:basedOn w:val="a"/>
    <w:link w:val="32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7A33D1"/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A33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31">
    <w:name w:val="Font Style31"/>
    <w:uiPriority w:val="99"/>
    <w:rsid w:val="007A33D1"/>
    <w:rPr>
      <w:rFonts w:ascii="Arial" w:hAnsi="Arial"/>
      <w:sz w:val="24"/>
    </w:rPr>
  </w:style>
  <w:style w:type="character" w:customStyle="1" w:styleId="FontStyle29">
    <w:name w:val="Font Style29"/>
    <w:uiPriority w:val="99"/>
    <w:rsid w:val="007A33D1"/>
    <w:rPr>
      <w:rFonts w:ascii="Arial" w:hAnsi="Arial"/>
      <w:b/>
      <w:sz w:val="24"/>
    </w:rPr>
  </w:style>
  <w:style w:type="character" w:styleId="aff">
    <w:name w:val="Hyperlink"/>
    <w:basedOn w:val="a0"/>
    <w:uiPriority w:val="99"/>
    <w:rsid w:val="007A33D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7A3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Стиль2"/>
    <w:basedOn w:val="a"/>
    <w:uiPriority w:val="99"/>
    <w:rsid w:val="007A33D1"/>
    <w:rPr>
      <w:rFonts w:ascii="Courier New" w:hAnsi="Courier New" w:cs="Courier New"/>
      <w:szCs w:val="20"/>
    </w:rPr>
  </w:style>
  <w:style w:type="paragraph" w:customStyle="1" w:styleId="Style8">
    <w:name w:val="Style8"/>
    <w:basedOn w:val="a"/>
    <w:uiPriority w:val="99"/>
    <w:rsid w:val="007A33D1"/>
    <w:pPr>
      <w:widowControl w:val="0"/>
      <w:autoSpaceDE w:val="0"/>
      <w:autoSpaceDN w:val="0"/>
      <w:adjustRightInd w:val="0"/>
      <w:spacing w:line="269" w:lineRule="exact"/>
      <w:ind w:firstLine="72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7A33D1"/>
    <w:pPr>
      <w:widowControl w:val="0"/>
      <w:autoSpaceDE w:val="0"/>
      <w:autoSpaceDN w:val="0"/>
      <w:adjustRightInd w:val="0"/>
      <w:spacing w:line="206" w:lineRule="exact"/>
      <w:ind w:firstLine="439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7A33D1"/>
    <w:rPr>
      <w:rFonts w:ascii="Arial" w:hAnsi="Arial"/>
      <w:sz w:val="18"/>
    </w:rPr>
  </w:style>
  <w:style w:type="character" w:customStyle="1" w:styleId="aff0">
    <w:name w:val="Гипертекстовая ссылка"/>
    <w:basedOn w:val="a0"/>
    <w:uiPriority w:val="99"/>
    <w:rsid w:val="007A33D1"/>
    <w:rPr>
      <w:rFonts w:cs="Times New Roman"/>
      <w:color w:val="008000"/>
      <w:u w:val="single"/>
    </w:rPr>
  </w:style>
  <w:style w:type="paragraph" w:customStyle="1" w:styleId="FR2">
    <w:name w:val="FR2"/>
    <w:rsid w:val="007A33D1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styleId="aff1">
    <w:name w:val="Body Text Indent"/>
    <w:basedOn w:val="a"/>
    <w:link w:val="aff2"/>
    <w:uiPriority w:val="99"/>
    <w:rsid w:val="007A33D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7A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7A33D1"/>
    <w:rPr>
      <w:rFonts w:cs="Times New Roman"/>
      <w:color w:val="808080"/>
    </w:rPr>
  </w:style>
  <w:style w:type="paragraph" w:styleId="26">
    <w:name w:val="Body Text Indent 2"/>
    <w:basedOn w:val="a"/>
    <w:link w:val="27"/>
    <w:unhideWhenUsed/>
    <w:rsid w:val="001E57E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1E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547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54775"/>
    <w:rPr>
      <w:rFonts w:ascii="Consultant" w:eastAsia="Consultant" w:hAnsi="Consultant" w:cs="Times New Roman"/>
      <w:b/>
      <w:szCs w:val="20"/>
      <w:lang w:eastAsia="ru-RU"/>
    </w:rPr>
  </w:style>
  <w:style w:type="paragraph" w:customStyle="1" w:styleId="Normal1">
    <w:name w:val="Normal1"/>
    <w:rsid w:val="00554775"/>
    <w:pPr>
      <w:widowControl w:val="0"/>
      <w:snapToGrid w:val="0"/>
      <w:spacing w:line="259" w:lineRule="auto"/>
      <w:ind w:firstLine="500"/>
    </w:pPr>
    <w:rPr>
      <w:rFonts w:eastAsia="Times New Roman" w:cs="Times New Roman"/>
      <w:szCs w:val="20"/>
      <w:lang w:eastAsia="ru-RU"/>
    </w:rPr>
  </w:style>
  <w:style w:type="table" w:customStyle="1" w:styleId="33">
    <w:name w:val="Сетка таблицы3"/>
    <w:basedOn w:val="a1"/>
    <w:next w:val="af7"/>
    <w:uiPriority w:val="59"/>
    <w:rsid w:val="000A4924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8EB5-66AA-4001-A04A-616F63D6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4984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62</cp:revision>
  <cp:lastPrinted>2019-09-09T07:43:00Z</cp:lastPrinted>
  <dcterms:created xsi:type="dcterms:W3CDTF">2018-02-16T07:22:00Z</dcterms:created>
  <dcterms:modified xsi:type="dcterms:W3CDTF">2019-09-09T07:45:00Z</dcterms:modified>
</cp:coreProperties>
</file>