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A753CC">
        <w:rPr>
          <w:rFonts w:ascii="Arial" w:hAnsi="Arial" w:cs="Arial"/>
          <w:b/>
          <w:color w:val="000000"/>
          <w:sz w:val="24"/>
          <w:szCs w:val="24"/>
        </w:rPr>
        <w:t>ы:</w:t>
      </w:r>
      <w:r w:rsidR="009F3E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65024" w:rsidRPr="00465024">
        <w:rPr>
          <w:rFonts w:ascii="Arial" w:hAnsi="Arial" w:cs="Arial"/>
          <w:b/>
          <w:color w:val="000000"/>
          <w:sz w:val="24"/>
          <w:szCs w:val="24"/>
        </w:rPr>
        <w:t>2018-08-02/у/0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240FF" w:rsidRPr="00420F15" w:rsidRDefault="0011279F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по осуществлению </w:t>
      </w:r>
      <w:r w:rsidR="00E9099D">
        <w:rPr>
          <w:rFonts w:ascii="Arial" w:hAnsi="Arial" w:cs="Arial"/>
          <w:b/>
          <w:color w:val="000000"/>
          <w:sz w:val="28"/>
          <w:szCs w:val="28"/>
        </w:rPr>
        <w:t xml:space="preserve">авторского надзора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при выполнении строительно-монтажных </w:t>
      </w:r>
      <w:r w:rsidR="004B5BD7">
        <w:rPr>
          <w:rFonts w:ascii="Arial" w:hAnsi="Arial" w:cs="Arial"/>
          <w:b/>
          <w:color w:val="000000"/>
          <w:sz w:val="28"/>
          <w:szCs w:val="28"/>
        </w:rPr>
        <w:t xml:space="preserve">и пуско-наладочных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работ 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465024">
        <w:rPr>
          <w:rFonts w:ascii="Arial" w:hAnsi="Arial" w:cs="Arial"/>
          <w:sz w:val="24"/>
          <w:szCs w:val="24"/>
        </w:rPr>
        <w:t>03</w:t>
      </w:r>
      <w:r w:rsidR="00BF5A2C" w:rsidRPr="00F173DE">
        <w:rPr>
          <w:rFonts w:ascii="Arial" w:hAnsi="Arial" w:cs="Arial"/>
          <w:sz w:val="24"/>
          <w:szCs w:val="24"/>
        </w:rPr>
        <w:t>.</w:t>
      </w:r>
      <w:r w:rsidR="00465024">
        <w:rPr>
          <w:rFonts w:ascii="Arial" w:hAnsi="Arial" w:cs="Arial"/>
          <w:sz w:val="24"/>
          <w:szCs w:val="24"/>
        </w:rPr>
        <w:t>09.</w:t>
      </w:r>
      <w:r w:rsidR="00BF5A2C" w:rsidRPr="00F173DE">
        <w:rPr>
          <w:rFonts w:ascii="Arial" w:hAnsi="Arial" w:cs="Arial"/>
          <w:sz w:val="24"/>
          <w:szCs w:val="24"/>
        </w:rPr>
        <w:t>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465024">
        <w:rPr>
          <w:rFonts w:ascii="Arial" w:hAnsi="Arial" w:cs="Arial"/>
          <w:sz w:val="24"/>
          <w:szCs w:val="24"/>
        </w:rPr>
        <w:t>14</w:t>
      </w:r>
      <w:r w:rsidR="00465024" w:rsidRPr="00F173DE">
        <w:rPr>
          <w:rFonts w:ascii="Arial" w:hAnsi="Arial" w:cs="Arial"/>
          <w:sz w:val="24"/>
          <w:szCs w:val="24"/>
        </w:rPr>
        <w:t>.</w:t>
      </w:r>
      <w:r w:rsidR="00465024">
        <w:rPr>
          <w:rFonts w:ascii="Arial" w:hAnsi="Arial" w:cs="Arial"/>
          <w:sz w:val="24"/>
          <w:szCs w:val="24"/>
        </w:rPr>
        <w:t>09.</w:t>
      </w:r>
      <w:r w:rsidR="00465024" w:rsidRPr="00F173DE">
        <w:rPr>
          <w:rFonts w:ascii="Arial" w:hAnsi="Arial" w:cs="Arial"/>
          <w:sz w:val="24"/>
          <w:szCs w:val="24"/>
        </w:rPr>
        <w:t>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B27DAF">
          <w:footerReference w:type="default" r:id="rId9"/>
          <w:footerReference w:type="first" r:id="rId10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4744E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>оказание услуг по осуществлению</w:t>
      </w:r>
      <w:r w:rsidR="00030118" w:rsidRPr="000301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44E6">
        <w:rPr>
          <w:rFonts w:ascii="Arial" w:hAnsi="Arial" w:cs="Arial"/>
          <w:sz w:val="22"/>
          <w:szCs w:val="22"/>
          <w:lang w:eastAsia="en-US"/>
        </w:rPr>
        <w:t>авторского надзора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 при выполнении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строительно-монтажных </w:t>
      </w:r>
      <w:r w:rsidR="004B5BD7">
        <w:rPr>
          <w:rFonts w:ascii="Arial" w:hAnsi="Arial" w:cs="Arial"/>
          <w:sz w:val="22"/>
          <w:szCs w:val="22"/>
          <w:lang w:eastAsia="en-US"/>
        </w:rPr>
        <w:t>и пуско</w:t>
      </w:r>
      <w:r w:rsidR="008A2810">
        <w:rPr>
          <w:rFonts w:ascii="Arial" w:hAnsi="Arial" w:cs="Arial"/>
          <w:sz w:val="22"/>
          <w:szCs w:val="22"/>
          <w:lang w:eastAsia="en-US"/>
        </w:rPr>
        <w:t>-</w:t>
      </w:r>
      <w:r w:rsidR="004B5BD7">
        <w:rPr>
          <w:rFonts w:ascii="Arial" w:hAnsi="Arial" w:cs="Arial"/>
          <w:sz w:val="22"/>
          <w:szCs w:val="22"/>
          <w:lang w:eastAsia="en-US"/>
        </w:rPr>
        <w:t xml:space="preserve">наладочных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работ при </w:t>
      </w:r>
      <w:r w:rsidR="00B7514C">
        <w:rPr>
          <w:rFonts w:ascii="Arial" w:hAnsi="Arial" w:cs="Arial"/>
          <w:sz w:val="22"/>
          <w:szCs w:val="22"/>
          <w:lang w:eastAsia="en-US"/>
        </w:rPr>
        <w:t xml:space="preserve">Комплексной 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реконструкции </w:t>
      </w:r>
      <w:r w:rsidR="008A2810" w:rsidRPr="008A2810">
        <w:rPr>
          <w:rFonts w:ascii="Arial" w:hAnsi="Arial" w:cs="Arial"/>
          <w:sz w:val="22"/>
          <w:szCs w:val="22"/>
          <w:lang w:eastAsia="en-US"/>
        </w:rPr>
        <w:t>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="00030118">
        <w:rPr>
          <w:rFonts w:ascii="Arial" w:hAnsi="Arial" w:cs="Arial"/>
          <w:sz w:val="22"/>
          <w:szCs w:val="22"/>
          <w:lang w:eastAsia="en-US"/>
        </w:rPr>
        <w:t>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A51B4">
        <w:rPr>
          <w:rFonts w:ascii="Arial" w:hAnsi="Arial" w:cs="Arial"/>
          <w:sz w:val="22"/>
          <w:szCs w:val="22"/>
        </w:rPr>
        <w:t xml:space="preserve">не более </w:t>
      </w:r>
      <w:r w:rsidR="002B7263">
        <w:rPr>
          <w:rFonts w:ascii="Arial" w:hAnsi="Arial" w:cs="Arial"/>
          <w:sz w:val="22"/>
          <w:szCs w:val="22"/>
        </w:rPr>
        <w:t xml:space="preserve">10 </w:t>
      </w:r>
      <w:r w:rsidR="00CA51B4">
        <w:rPr>
          <w:rFonts w:ascii="Arial" w:hAnsi="Arial" w:cs="Arial"/>
          <w:sz w:val="22"/>
          <w:szCs w:val="22"/>
        </w:rPr>
        <w:t xml:space="preserve"> месяцев</w:t>
      </w:r>
      <w:r w:rsidR="008A2810">
        <w:rPr>
          <w:rFonts w:ascii="Arial" w:hAnsi="Arial" w:cs="Arial"/>
          <w:sz w:val="22"/>
          <w:szCs w:val="22"/>
        </w:rPr>
        <w:t xml:space="preserve"> с даты подписания договора</w:t>
      </w:r>
      <w:r w:rsidR="00CA51B4">
        <w:rPr>
          <w:rFonts w:ascii="Arial" w:hAnsi="Arial" w:cs="Arial"/>
          <w:sz w:val="22"/>
          <w:szCs w:val="22"/>
        </w:rPr>
        <w:t>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</w:t>
      </w:r>
      <w:r w:rsidR="003E79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D6A02">
        <w:rPr>
          <w:rFonts w:ascii="Arial" w:hAnsi="Arial" w:cs="Arial"/>
          <w:sz w:val="22"/>
          <w:szCs w:val="22"/>
          <w:lang w:eastAsia="en-US"/>
        </w:rPr>
        <w:t>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EB3664" w:rsidRDefault="00796BFD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</w:t>
      </w:r>
      <w:r w:rsidR="0096677F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стоимость оказания услуг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: 795</w:t>
      </w:r>
      <w:r w:rsidR="00EB3664">
        <w:rPr>
          <w:rFonts w:ascii="Arial" w:hAnsi="Arial" w:cs="Arial"/>
          <w:sz w:val="22"/>
          <w:szCs w:val="22"/>
          <w:lang w:val="en-US" w:eastAsia="en-US"/>
        </w:rPr>
        <w:t> 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325 (</w:t>
      </w:r>
      <w:r w:rsidR="00EB3664">
        <w:rPr>
          <w:rFonts w:ascii="Arial" w:hAnsi="Arial" w:cs="Arial"/>
          <w:sz w:val="22"/>
          <w:szCs w:val="22"/>
          <w:lang w:eastAsia="en-US"/>
        </w:rPr>
        <w:t>семьсот девяносто пять тысяч триста двадцать пять) рублей (без НДС).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осуществление </w:t>
      </w:r>
      <w:r w:rsidR="008B42E4">
        <w:rPr>
          <w:rFonts w:ascii="Arial" w:hAnsi="Arial" w:cs="Arial"/>
          <w:sz w:val="22"/>
          <w:szCs w:val="22"/>
          <w:lang w:eastAsia="en-US"/>
        </w:rPr>
        <w:t>выборочного контроля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 и проверки соответствия выполняемых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работ требованиям проектной и рабочей документации.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AD52F2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5F17C4" w:rsidRPr="00EB6FF9" w:rsidRDefault="00E91C5A" w:rsidP="00EB6FF9">
      <w:pPr>
        <w:pStyle w:val="a5"/>
        <w:numPr>
          <w:ilvl w:val="0"/>
          <w:numId w:val="6"/>
        </w:numPr>
        <w:tabs>
          <w:tab w:val="clear" w:pos="1389"/>
          <w:tab w:val="num" w:pos="142"/>
        </w:tabs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>Наличие опыта оказания услуг</w:t>
      </w:r>
      <w:r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по </w:t>
      </w:r>
      <w:r>
        <w:rPr>
          <w:rFonts w:ascii="Arial" w:hAnsi="Arial" w:cs="Arial"/>
          <w:sz w:val="22"/>
        </w:rPr>
        <w:t xml:space="preserve">предоставлению услуг </w:t>
      </w:r>
      <w:r w:rsidR="00806263">
        <w:rPr>
          <w:rFonts w:ascii="Arial" w:hAnsi="Arial" w:cs="Arial"/>
          <w:sz w:val="22"/>
        </w:rPr>
        <w:t>авторского надзора</w:t>
      </w:r>
      <w:r>
        <w:rPr>
          <w:rFonts w:ascii="Arial" w:hAnsi="Arial" w:cs="Arial"/>
          <w:sz w:val="22"/>
        </w:rPr>
        <w:t xml:space="preserve"> </w:t>
      </w:r>
      <w:r w:rsidRPr="00085637">
        <w:rPr>
          <w:rFonts w:ascii="Arial" w:hAnsi="Arial" w:cs="Arial"/>
          <w:sz w:val="22"/>
        </w:rPr>
        <w:t xml:space="preserve">при строительстве, капитальном </w:t>
      </w:r>
      <w:r>
        <w:rPr>
          <w:rFonts w:ascii="Arial" w:hAnsi="Arial" w:cs="Arial"/>
          <w:sz w:val="22"/>
        </w:rPr>
        <w:t>ремонте, реконструкции на</w:t>
      </w:r>
      <w:r w:rsidR="00964219">
        <w:rPr>
          <w:rFonts w:ascii="Arial" w:hAnsi="Arial" w:cs="Arial"/>
          <w:sz w:val="22"/>
        </w:rPr>
        <w:t xml:space="preserve"> особо опасных и опасных производственных </w:t>
      </w:r>
      <w:r>
        <w:rPr>
          <w:rFonts w:ascii="Arial" w:hAnsi="Arial" w:cs="Arial"/>
          <w:sz w:val="22"/>
        </w:rPr>
        <w:t xml:space="preserve"> объектах </w:t>
      </w:r>
      <w:r w:rsidR="00964219">
        <w:rPr>
          <w:rFonts w:ascii="Arial" w:hAnsi="Arial" w:cs="Arial"/>
          <w:sz w:val="22"/>
        </w:rPr>
        <w:t xml:space="preserve">( в том числе объекты </w:t>
      </w:r>
      <w:r>
        <w:rPr>
          <w:rFonts w:ascii="Arial" w:hAnsi="Arial" w:cs="Arial"/>
          <w:sz w:val="22"/>
        </w:rPr>
        <w:t xml:space="preserve">нефтепродуктообеспечения: </w:t>
      </w:r>
      <w:r w:rsidRPr="00085637">
        <w:rPr>
          <w:rFonts w:ascii="Arial" w:hAnsi="Arial" w:cs="Arial"/>
          <w:sz w:val="22"/>
        </w:rPr>
        <w:t xml:space="preserve"> нефтебаз</w:t>
      </w:r>
      <w:r>
        <w:rPr>
          <w:rFonts w:ascii="Arial" w:hAnsi="Arial" w:cs="Arial"/>
          <w:sz w:val="22"/>
        </w:rPr>
        <w:t xml:space="preserve">ы,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склады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хранения ГСМ, Топливозаправочные  комплексы,  объекты </w:t>
      </w:r>
      <w:r w:rsidR="00BF5A2C">
        <w:rPr>
          <w:rFonts w:ascii="Arial" w:hAnsi="Arial" w:cs="Arial"/>
          <w:sz w:val="22"/>
        </w:rPr>
        <w:t xml:space="preserve"> </w:t>
      </w:r>
      <w:proofErr w:type="spellStart"/>
      <w:r w:rsidR="00BF5A2C">
        <w:rPr>
          <w:rFonts w:ascii="Arial" w:hAnsi="Arial" w:cs="Arial"/>
          <w:sz w:val="22"/>
        </w:rPr>
        <w:t>авиатопливо</w:t>
      </w:r>
      <w:r w:rsidRPr="00085637">
        <w:rPr>
          <w:rFonts w:ascii="Arial" w:hAnsi="Arial" w:cs="Arial"/>
          <w:sz w:val="22"/>
        </w:rPr>
        <w:t>обеспечения</w:t>
      </w:r>
      <w:proofErr w:type="spellEnd"/>
      <w:r w:rsidR="00964219">
        <w:rPr>
          <w:rFonts w:ascii="Arial" w:hAnsi="Arial" w:cs="Arial"/>
          <w:sz w:val="22"/>
        </w:rPr>
        <w:t>)</w:t>
      </w:r>
      <w:r w:rsidRPr="00085637">
        <w:rPr>
          <w:rFonts w:ascii="Arial" w:hAnsi="Arial" w:cs="Arial"/>
          <w:sz w:val="22"/>
        </w:rPr>
        <w:t>.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C6432B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11272E" w:rsidRPr="00FB0067" w:rsidRDefault="0011272E" w:rsidP="004D7C5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color w:val="000000"/>
          <w:sz w:val="22"/>
          <w:szCs w:val="22"/>
        </w:rPr>
        <w:t>На</w:t>
      </w:r>
      <w:r w:rsidR="00493FCA">
        <w:rPr>
          <w:rFonts w:ascii="Arial" w:hAnsi="Arial" w:cs="Arial"/>
          <w:color w:val="000000"/>
          <w:sz w:val="22"/>
          <w:szCs w:val="22"/>
        </w:rPr>
        <w:t xml:space="preserve">личие у Заявителя действующего </w:t>
      </w:r>
      <w:r w:rsidRPr="00FB0067">
        <w:rPr>
          <w:rFonts w:ascii="Arial" w:hAnsi="Arial" w:cs="Arial"/>
          <w:color w:val="000000"/>
          <w:sz w:val="22"/>
          <w:szCs w:val="22"/>
        </w:rPr>
        <w:t>свидетельства СРО</w:t>
      </w:r>
      <w:r w:rsidR="00846C08">
        <w:rPr>
          <w:rFonts w:ascii="Arial" w:hAnsi="Arial" w:cs="Arial"/>
          <w:color w:val="000000"/>
          <w:sz w:val="22"/>
          <w:szCs w:val="22"/>
        </w:rPr>
        <w:t>.</w:t>
      </w:r>
      <w:r w:rsidRPr="00FB0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4219" w:rsidRPr="00964219" w:rsidRDefault="004D7C5E" w:rsidP="00964219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</w:rPr>
      </w:pPr>
      <w:r w:rsidRPr="00085637">
        <w:rPr>
          <w:rFonts w:ascii="Arial" w:hAnsi="Arial" w:cs="Arial"/>
          <w:sz w:val="22"/>
        </w:rPr>
        <w:t xml:space="preserve">Наличие опыта </w:t>
      </w:r>
      <w:r w:rsidR="00945ABD" w:rsidRPr="00085637">
        <w:rPr>
          <w:rFonts w:ascii="Arial" w:hAnsi="Arial" w:cs="Arial"/>
          <w:sz w:val="22"/>
        </w:rPr>
        <w:t>оказания услуг</w:t>
      </w:r>
      <w:r w:rsidR="00A44A57"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</w:t>
      </w:r>
      <w:r w:rsidR="00BE3092" w:rsidRPr="00085637">
        <w:rPr>
          <w:rFonts w:ascii="Arial" w:hAnsi="Arial" w:cs="Arial"/>
          <w:sz w:val="22"/>
        </w:rPr>
        <w:t>договоры по</w:t>
      </w:r>
      <w:r w:rsidR="00085637" w:rsidRPr="00085637">
        <w:rPr>
          <w:rFonts w:ascii="Arial" w:hAnsi="Arial" w:cs="Arial"/>
          <w:sz w:val="22"/>
        </w:rPr>
        <w:t xml:space="preserve"> </w:t>
      </w:r>
      <w:r w:rsidR="00F87531">
        <w:rPr>
          <w:rFonts w:ascii="Arial" w:hAnsi="Arial" w:cs="Arial"/>
          <w:sz w:val="22"/>
        </w:rPr>
        <w:t>предоставлению</w:t>
      </w:r>
      <w:r w:rsidR="00085637">
        <w:rPr>
          <w:rFonts w:ascii="Arial" w:hAnsi="Arial" w:cs="Arial"/>
          <w:sz w:val="22"/>
        </w:rPr>
        <w:t xml:space="preserve"> услуг </w:t>
      </w:r>
      <w:r w:rsidR="00E17966">
        <w:rPr>
          <w:rFonts w:ascii="Arial" w:hAnsi="Arial" w:cs="Arial"/>
          <w:sz w:val="22"/>
        </w:rPr>
        <w:t>авторского надзора</w:t>
      </w:r>
      <w:r w:rsidR="00A44A57">
        <w:rPr>
          <w:rFonts w:ascii="Arial" w:hAnsi="Arial" w:cs="Arial"/>
          <w:sz w:val="22"/>
        </w:rPr>
        <w:t xml:space="preserve"> </w:t>
      </w:r>
      <w:r w:rsidR="00085637" w:rsidRPr="00085637">
        <w:rPr>
          <w:rFonts w:ascii="Arial" w:hAnsi="Arial" w:cs="Arial"/>
          <w:sz w:val="22"/>
        </w:rPr>
        <w:t xml:space="preserve">при строительстве, капитальном </w:t>
      </w:r>
      <w:r w:rsidR="00085637">
        <w:rPr>
          <w:rFonts w:ascii="Arial" w:hAnsi="Arial" w:cs="Arial"/>
          <w:sz w:val="22"/>
        </w:rPr>
        <w:t xml:space="preserve">ремонте, реконструкции </w:t>
      </w:r>
      <w:r w:rsidR="00964219" w:rsidRPr="00964219">
        <w:rPr>
          <w:rFonts w:ascii="Arial" w:hAnsi="Arial" w:cs="Arial"/>
          <w:sz w:val="22"/>
        </w:rPr>
        <w:t xml:space="preserve">на особо опасных и опасных </w:t>
      </w:r>
      <w:r w:rsidR="00BE3092" w:rsidRPr="00964219">
        <w:rPr>
          <w:rFonts w:ascii="Arial" w:hAnsi="Arial" w:cs="Arial"/>
          <w:sz w:val="22"/>
        </w:rPr>
        <w:t>производственных объектах</w:t>
      </w:r>
      <w:r w:rsidR="00964219" w:rsidRPr="00964219">
        <w:rPr>
          <w:rFonts w:ascii="Arial" w:hAnsi="Arial" w:cs="Arial"/>
          <w:sz w:val="22"/>
        </w:rPr>
        <w:t xml:space="preserve"> </w:t>
      </w:r>
      <w:r w:rsidR="00BE3092" w:rsidRPr="00964219">
        <w:rPr>
          <w:rFonts w:ascii="Arial" w:hAnsi="Arial" w:cs="Arial"/>
          <w:sz w:val="22"/>
        </w:rPr>
        <w:t>(в</w:t>
      </w:r>
      <w:r w:rsidR="00964219" w:rsidRPr="00964219">
        <w:rPr>
          <w:rFonts w:ascii="Arial" w:hAnsi="Arial" w:cs="Arial"/>
          <w:sz w:val="22"/>
        </w:rPr>
        <w:t xml:space="preserve"> том числе объекты </w:t>
      </w:r>
      <w:r w:rsidR="00BE3092" w:rsidRPr="00964219">
        <w:rPr>
          <w:rFonts w:ascii="Arial" w:hAnsi="Arial" w:cs="Arial"/>
          <w:sz w:val="22"/>
        </w:rPr>
        <w:t>нефтепродуктообеспечения: нефтебазы, склады хранения</w:t>
      </w:r>
      <w:r w:rsidR="00964219" w:rsidRPr="00964219">
        <w:rPr>
          <w:rFonts w:ascii="Arial" w:hAnsi="Arial" w:cs="Arial"/>
          <w:sz w:val="22"/>
        </w:rPr>
        <w:t xml:space="preserve"> ГСМ, </w:t>
      </w:r>
      <w:r w:rsidR="00BE3092" w:rsidRPr="00964219">
        <w:rPr>
          <w:rFonts w:ascii="Arial" w:hAnsi="Arial" w:cs="Arial"/>
          <w:sz w:val="22"/>
        </w:rPr>
        <w:t xml:space="preserve">Топливозаправочные комплексы, объекты </w:t>
      </w:r>
      <w:proofErr w:type="spellStart"/>
      <w:r w:rsidR="00BE3092" w:rsidRPr="00964219">
        <w:rPr>
          <w:rFonts w:ascii="Arial" w:hAnsi="Arial" w:cs="Arial"/>
          <w:sz w:val="22"/>
        </w:rPr>
        <w:t>авиатопливообеспечения</w:t>
      </w:r>
      <w:proofErr w:type="spellEnd"/>
      <w:r w:rsidR="00964219" w:rsidRPr="00964219">
        <w:rPr>
          <w:rFonts w:ascii="Arial" w:hAnsi="Arial" w:cs="Arial"/>
          <w:sz w:val="22"/>
        </w:rPr>
        <w:t>).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Согласие с текстом проекта договора, требованиями Технического задания в редакции Заказчика (Организатора Отбора). Согласие предоставляется на отдельном письме, на фирменном бланке за подписью генерального директора/уполномоченного представителя   Заявителя. 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Финансовое состояние Заявителя должно соответствовать требованиям настоящей инструкции, указанным в Форме № 10 (иметь степень надежности не ниже среднего уровня). </w:t>
      </w:r>
    </w:p>
    <w:p w:rsidR="00DC4C3B" w:rsidRPr="00DC4C3B" w:rsidRDefault="00DC4C3B" w:rsidP="00DC4C3B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DC4C3B">
        <w:rPr>
          <w:rFonts w:ascii="Arial" w:hAnsi="Arial" w:cs="Arial"/>
          <w:sz w:val="22"/>
        </w:rPr>
        <w:t xml:space="preserve">Заявитель должен соответствовать требованиям, изложенным в Сводной анкете требований к Заявителю (Форма № 12). 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К настоящей Инструкции прилагается проект Договора оказания услуг по осуществлению </w:t>
      </w:r>
      <w:r w:rsidR="00D604C5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  <w:sz w:val="22"/>
          <w:szCs w:val="22"/>
        </w:rPr>
        <w:t xml:space="preserve">и пуско-наладочных </w:t>
      </w:r>
      <w:r w:rsidR="00D604C5">
        <w:rPr>
          <w:rFonts w:ascii="Arial" w:hAnsi="Arial" w:cs="Arial"/>
          <w:sz w:val="22"/>
          <w:szCs w:val="22"/>
        </w:rPr>
        <w:t xml:space="preserve">работ </w:t>
      </w:r>
      <w:r w:rsidRPr="00462D30">
        <w:rPr>
          <w:rFonts w:ascii="Arial" w:hAnsi="Arial" w:cs="Arial"/>
          <w:sz w:val="22"/>
          <w:szCs w:val="22"/>
        </w:rPr>
        <w:t>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35 </w:t>
      </w:r>
      <w:r w:rsidRPr="00D604C5">
        <w:rPr>
          <w:rFonts w:ascii="Arial" w:hAnsi="Arial" w:cs="Arial"/>
          <w:sz w:val="22"/>
          <w:szCs w:val="22"/>
        </w:rPr>
        <w:t xml:space="preserve">на </w:t>
      </w:r>
      <w:r w:rsidR="003E79B6" w:rsidRPr="0077249D">
        <w:rPr>
          <w:rFonts w:ascii="Arial" w:hAnsi="Arial" w:cs="Arial"/>
          <w:sz w:val="22"/>
          <w:szCs w:val="22"/>
        </w:rPr>
        <w:t>2</w:t>
      </w:r>
      <w:r w:rsidR="00BF257F" w:rsidRPr="0077249D">
        <w:rPr>
          <w:rFonts w:ascii="Arial" w:hAnsi="Arial" w:cs="Arial"/>
          <w:sz w:val="22"/>
          <w:szCs w:val="22"/>
        </w:rPr>
        <w:t>8</w:t>
      </w:r>
      <w:r w:rsidR="003E4F5C" w:rsidRPr="00D604C5">
        <w:rPr>
          <w:rFonts w:ascii="Arial" w:hAnsi="Arial" w:cs="Arial"/>
          <w:sz w:val="22"/>
          <w:szCs w:val="22"/>
        </w:rPr>
        <w:t xml:space="preserve"> л</w:t>
      </w:r>
      <w:r w:rsidR="003E79B6">
        <w:rPr>
          <w:rFonts w:ascii="Arial" w:hAnsi="Arial" w:cs="Arial"/>
          <w:sz w:val="22"/>
          <w:szCs w:val="22"/>
        </w:rPr>
        <w:t>истах</w:t>
      </w:r>
      <w:r w:rsidRPr="00D604C5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оказания услуг по осуществлению </w:t>
      </w:r>
      <w:r w:rsidR="0003009F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  <w:sz w:val="22"/>
          <w:szCs w:val="22"/>
        </w:rPr>
        <w:t xml:space="preserve">и пуско-наладочных </w:t>
      </w:r>
      <w:r w:rsidRPr="00462D30">
        <w:rPr>
          <w:rFonts w:ascii="Arial" w:hAnsi="Arial" w:cs="Arial"/>
          <w:sz w:val="22"/>
          <w:szCs w:val="22"/>
        </w:rPr>
        <w:t>работ 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A058FC" w:rsidRDefault="00A058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 xml:space="preserve">Техническое задание </w:t>
      </w:r>
    </w:p>
    <w:p w:rsidR="0077249D" w:rsidRPr="0077249D" w:rsidRDefault="0077249D" w:rsidP="0077249D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39"/>
        <w:gridCol w:w="3049"/>
        <w:gridCol w:w="5865"/>
      </w:tblGrid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865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Содержание основных данных и требований</w:t>
            </w:r>
          </w:p>
        </w:tc>
      </w:tr>
      <w:tr w:rsidR="00C45C42" w:rsidRPr="0017722A" w:rsidTr="0077249D">
        <w:tc>
          <w:tcPr>
            <w:tcW w:w="939" w:type="dxa"/>
          </w:tcPr>
          <w:p w:rsidR="00C45C42" w:rsidRPr="0017722A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2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C45C42" w:rsidRPr="0017722A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2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65" w:type="dxa"/>
          </w:tcPr>
          <w:p w:rsidR="00C45C42" w:rsidRPr="0017722A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2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Застройщик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C45C42" w:rsidRPr="005D38FC" w:rsidTr="0077249D">
        <w:tc>
          <w:tcPr>
            <w:tcW w:w="939" w:type="dxa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9" w:type="dxa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услуги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Авторский надзор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Место оказания услуг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196210, г. Санкт-Петербург, ул. Пилотов, д. 35, земельный участок кадастровый номер 78:14:7704:24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Сроки оказания услуг</w:t>
            </w:r>
          </w:p>
        </w:tc>
        <w:tc>
          <w:tcPr>
            <w:tcW w:w="5865" w:type="dxa"/>
          </w:tcPr>
          <w:p w:rsidR="00C45C42" w:rsidRPr="004533DF" w:rsidRDefault="004533DF" w:rsidP="002B7263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33DF">
              <w:rPr>
                <w:rFonts w:ascii="Arial" w:hAnsi="Arial" w:cs="Arial"/>
                <w:sz w:val="20"/>
                <w:szCs w:val="20"/>
              </w:rPr>
              <w:t>не более 10  месяцев с даты подписания договора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Перечень услуг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numPr>
                <w:ilvl w:val="1"/>
                <w:numId w:val="37"/>
              </w:numPr>
              <w:tabs>
                <w:tab w:val="left" w:pos="459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6.2 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459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Содействие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в решении вопросов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, связанных с необходимостью внесения изменений в рабочую документацию в соответствии с требованиями ГОСТ Р 21.1101 и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в проектную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документацию, в части подготовки соответствующего задания на изменения и контроля за внесением соответствующих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изменений.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459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Участие</w:t>
            </w:r>
            <w:r w:rsidRPr="005D3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C45C42" w:rsidRPr="005D38FC" w:rsidRDefault="00C45C42" w:rsidP="00C45C42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spacing w:after="160" w:line="259" w:lineRule="auto"/>
              <w:ind w:left="33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      </w:r>
          </w:p>
          <w:p w:rsidR="00C45C42" w:rsidRPr="005D38FC" w:rsidRDefault="00C45C42" w:rsidP="00C45C42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spacing w:after="160" w:line="259" w:lineRule="auto"/>
              <w:ind w:left="33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в приемке в процессе строительства отдельных ответственных конструкций.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33"/>
                <w:tab w:val="left" w:pos="317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Регулярное ведение Журнала авторского надзора.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0"/>
                <w:tab w:val="left" w:pos="33"/>
                <w:tab w:val="left" w:pos="459"/>
              </w:tabs>
              <w:spacing w:after="160" w:line="259" w:lineRule="auto"/>
              <w:ind w:left="33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33"/>
                <w:tab w:val="left" w:pos="317"/>
              </w:tabs>
              <w:spacing w:after="160" w:line="259" w:lineRule="auto"/>
              <w:ind w:left="33" w:hanging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33"/>
                <w:tab w:val="left" w:pos="317"/>
              </w:tabs>
              <w:spacing w:after="160" w:line="259" w:lineRule="auto"/>
              <w:ind w:left="33" w:hanging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Доведение до Застройщика актуальных данных по выпуску, согласования и утверждению заказной документации.</w:t>
            </w:r>
          </w:p>
          <w:p w:rsidR="00C45C42" w:rsidRPr="005D38FC" w:rsidRDefault="00C45C42" w:rsidP="00C45C42">
            <w:pPr>
              <w:numPr>
                <w:ilvl w:val="1"/>
                <w:numId w:val="38"/>
              </w:numPr>
              <w:tabs>
                <w:tab w:val="left" w:pos="33"/>
                <w:tab w:val="left" w:pos="317"/>
              </w:tabs>
              <w:spacing w:after="160" w:line="259" w:lineRule="auto"/>
              <w:ind w:left="33" w:hanging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Участвовать в проверках, проводимых Государственными органами, в </w:t>
            </w:r>
            <w:proofErr w:type="spellStart"/>
            <w:r w:rsidRPr="005D38FC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. органами 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государственного надзора, а также комиссиях Застройщика.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Авторский надзор вести в соответствии с требованиями </w:t>
            </w:r>
            <w:r w:rsidRPr="005D38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  246.1325800.2016 «Положение об авторском надзоре за строительством зданий и сооружений».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Доставка авторского надзора на объекты строительства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Автор обязан самостоятельно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Технические требования к осуществлению авторского надзора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9.1.Представители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9.2.Ответственность за создание безопасных условий труда специалистов группы авторского надзора на строительной площадке несет Генподрядчик. </w:t>
            </w:r>
          </w:p>
        </w:tc>
      </w:tr>
      <w:tr w:rsidR="00C45C42" w:rsidRPr="005D38FC" w:rsidTr="0077249D">
        <w:trPr>
          <w:trHeight w:val="1433"/>
        </w:trPr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Требования к расчету стоимости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7249D">
              <w:rPr>
                <w:rFonts w:ascii="Arial" w:hAnsi="Arial" w:cs="Arial"/>
                <w:bCs/>
                <w:sz w:val="20"/>
                <w:szCs w:val="20"/>
              </w:rPr>
              <w:t>Стоимость услуг определяется расчетом договорной цены исходя из стоимости 1 рабочего дня исполнения услуги  с учетом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Требования к специалистам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numPr>
                <w:ilvl w:val="1"/>
                <w:numId w:val="35"/>
              </w:numPr>
              <w:tabs>
                <w:tab w:val="left" w:pos="459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К проведению авторского надзора привлекаются специалисты, которые имеют высшее профессиональное образование, опыт работы по специальности не менее двух лет, должность не ниже инженера 1 категории.</w:t>
            </w:r>
          </w:p>
          <w:p w:rsidR="00C45C42" w:rsidRPr="005D38FC" w:rsidRDefault="00C45C42" w:rsidP="00C45C42">
            <w:pPr>
              <w:numPr>
                <w:ilvl w:val="1"/>
                <w:numId w:val="36"/>
              </w:numPr>
              <w:tabs>
                <w:tab w:val="left" w:pos="459"/>
              </w:tabs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Специалисты, привлекаемые к осуществлению авторского надзора должны быть аттестованы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по действующим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нормам и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правилам, касающихся авторского надзора. </w:t>
            </w:r>
            <w:r w:rsidRPr="005D38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При прибытии на Объект Застройщика соответствующие удостоверения, подтверждающие прохождение проверки знаний и аттестации специалистом авторского надзора должны быть на руках.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Техническое оснащение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12.1.При осуществлении авторского надзора за строительством Объекта регулярно ведется журнал авторского надзора за строительством согласно </w:t>
            </w:r>
            <w:r w:rsidRPr="005D38FC">
              <w:rPr>
                <w:rFonts w:ascii="Arial" w:hAnsi="Arial" w:cs="Arial"/>
                <w:sz w:val="20"/>
                <w:szCs w:val="20"/>
              </w:rPr>
              <w:t>СП  246.1325800.2016 «Положение об авторском надзоре за строительством зданий и сооружений»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12.2.Каждое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Застройщика и Исполнителя. Запись выполняется также при отсутствии замечаний.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Ответственность организации по авторскому надзору</w:t>
            </w:r>
          </w:p>
        </w:tc>
        <w:tc>
          <w:tcPr>
            <w:tcW w:w="5865" w:type="dxa"/>
          </w:tcPr>
          <w:p w:rsidR="00C45C42" w:rsidRPr="005D38FC" w:rsidRDefault="00C45C42" w:rsidP="00C45C42">
            <w:pPr>
              <w:tabs>
                <w:tab w:val="left" w:pos="459"/>
              </w:tabs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13.1.Ответственность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C45C42" w:rsidRPr="005D38FC" w:rsidRDefault="00C45C42" w:rsidP="00C45C42">
            <w:pPr>
              <w:numPr>
                <w:ilvl w:val="1"/>
                <w:numId w:val="33"/>
              </w:numPr>
              <w:tabs>
                <w:tab w:val="left" w:pos="34"/>
              </w:tabs>
              <w:spacing w:after="160" w:line="259" w:lineRule="auto"/>
              <w:ind w:left="34" w:hang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Ответственность специалистов проектной организации при осуществлении авторского надзора вытекает из положения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п.4.2 СП</w:t>
            </w:r>
            <w:r w:rsidR="0077249D" w:rsidRPr="005D38FC">
              <w:rPr>
                <w:rFonts w:ascii="Arial" w:hAnsi="Arial" w:cs="Arial"/>
                <w:sz w:val="20"/>
                <w:szCs w:val="20"/>
              </w:rPr>
              <w:t xml:space="preserve"> 246.1325800.2016</w:t>
            </w:r>
            <w:r w:rsidRPr="005D38FC">
              <w:rPr>
                <w:rFonts w:ascii="Arial" w:hAnsi="Arial" w:cs="Arial"/>
                <w:sz w:val="20"/>
                <w:szCs w:val="20"/>
              </w:rPr>
              <w:t xml:space="preserve"> «Положение об авторском надзоре за строительством зданий и сооружений»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, а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именно за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соответствия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технических решений и технико-экономических показателей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введенного в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эксплуатацию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Объекта решениям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 и показателям, предусмотренным в утвержденной проектной </w:t>
            </w:r>
            <w:r w:rsidR="0077249D" w:rsidRPr="005D38FC">
              <w:rPr>
                <w:rFonts w:ascii="Arial" w:hAnsi="Arial" w:cs="Arial"/>
                <w:bCs/>
                <w:sz w:val="20"/>
                <w:szCs w:val="20"/>
              </w:rPr>
              <w:t>документации.</w:t>
            </w:r>
          </w:p>
        </w:tc>
      </w:tr>
      <w:tr w:rsidR="00C45C42" w:rsidRPr="005D38FC" w:rsidTr="0077249D"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Отчетность организации по авторскому надзору</w:t>
            </w:r>
          </w:p>
        </w:tc>
        <w:tc>
          <w:tcPr>
            <w:tcW w:w="5865" w:type="dxa"/>
          </w:tcPr>
          <w:p w:rsidR="00C45C42" w:rsidRPr="005D38FC" w:rsidRDefault="00C45C42" w:rsidP="00B918B6">
            <w:pPr>
              <w:numPr>
                <w:ilvl w:val="1"/>
                <w:numId w:val="34"/>
              </w:numPr>
              <w:tabs>
                <w:tab w:val="left" w:pos="318"/>
              </w:tabs>
              <w:spacing w:after="160" w:line="259" w:lineRule="auto"/>
              <w:ind w:left="0" w:hanging="19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Журнал авторского надзора согласно </w:t>
            </w:r>
            <w:r w:rsidR="00B918B6" w:rsidRPr="005D38FC">
              <w:rPr>
                <w:rFonts w:ascii="Arial" w:hAnsi="Arial" w:cs="Arial"/>
                <w:sz w:val="20"/>
                <w:szCs w:val="20"/>
              </w:rPr>
              <w:t>СП 246.1325800.2016</w:t>
            </w:r>
            <w:r w:rsidRPr="005D38FC">
              <w:rPr>
                <w:rFonts w:ascii="Arial" w:hAnsi="Arial" w:cs="Arial"/>
                <w:sz w:val="20"/>
                <w:szCs w:val="20"/>
              </w:rPr>
              <w:t xml:space="preserve"> «Положение об авторском надзоре за строительством зданий и сооружений»</w:t>
            </w:r>
            <w:r w:rsidRPr="005D38F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C45C42" w:rsidRPr="005D38FC" w:rsidRDefault="00C45C42" w:rsidP="00B918B6">
            <w:pPr>
              <w:numPr>
                <w:ilvl w:val="1"/>
                <w:numId w:val="34"/>
              </w:numPr>
              <w:tabs>
                <w:tab w:val="left" w:pos="318"/>
              </w:tabs>
              <w:spacing w:after="160" w:line="259" w:lineRule="auto"/>
              <w:ind w:left="0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Регистрационный лист посещения Объекта специалистами, осуществлявшие авторский надзор за строительством.</w:t>
            </w:r>
          </w:p>
        </w:tc>
      </w:tr>
      <w:tr w:rsidR="00C45C42" w:rsidRPr="005D38FC" w:rsidTr="00B918B6">
        <w:trPr>
          <w:trHeight w:val="1848"/>
        </w:trPr>
        <w:tc>
          <w:tcPr>
            <w:tcW w:w="93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049" w:type="dxa"/>
            <w:vAlign w:val="center"/>
          </w:tcPr>
          <w:p w:rsidR="00C45C42" w:rsidRPr="005D38FC" w:rsidRDefault="00C45C42" w:rsidP="00C45C42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Cs/>
                <w:sz w:val="20"/>
                <w:szCs w:val="20"/>
              </w:rPr>
              <w:t>Особые условия</w:t>
            </w:r>
          </w:p>
        </w:tc>
        <w:tc>
          <w:tcPr>
            <w:tcW w:w="5865" w:type="dxa"/>
          </w:tcPr>
          <w:p w:rsidR="00C45C42" w:rsidRPr="00B918B6" w:rsidRDefault="00C45C42" w:rsidP="00B918B6">
            <w:pPr>
              <w:pStyle w:val="af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8B6">
              <w:rPr>
                <w:rFonts w:ascii="Arial" w:hAnsi="Arial" w:cs="Arial"/>
                <w:sz w:val="20"/>
                <w:szCs w:val="20"/>
              </w:rPr>
              <w:t xml:space="preserve">15.1. Опыт работы организации на вид деятельности, определяемой предметом отбора, не менее 3-х лет. </w:t>
            </w:r>
          </w:p>
          <w:p w:rsidR="00C45C42" w:rsidRPr="00B918B6" w:rsidRDefault="00C45C42" w:rsidP="00B918B6">
            <w:pPr>
              <w:pStyle w:val="af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8B6">
              <w:rPr>
                <w:rFonts w:ascii="Arial" w:hAnsi="Arial" w:cs="Arial"/>
                <w:sz w:val="20"/>
                <w:szCs w:val="20"/>
              </w:rPr>
              <w:t xml:space="preserve">15.2. Членство </w:t>
            </w:r>
            <w:r w:rsidR="0077249D" w:rsidRPr="00B918B6">
              <w:rPr>
                <w:rFonts w:ascii="Arial" w:hAnsi="Arial" w:cs="Arial"/>
                <w:sz w:val="20"/>
                <w:szCs w:val="20"/>
              </w:rPr>
              <w:t>в СРО</w:t>
            </w:r>
            <w:r w:rsidRPr="00B918B6">
              <w:rPr>
                <w:rFonts w:ascii="Arial" w:hAnsi="Arial" w:cs="Arial"/>
                <w:sz w:val="20"/>
                <w:szCs w:val="20"/>
              </w:rPr>
              <w:t xml:space="preserve"> с правом выполнения   </w:t>
            </w:r>
            <w:r w:rsidR="0077249D" w:rsidRPr="00B918B6">
              <w:rPr>
                <w:rFonts w:ascii="Arial" w:hAnsi="Arial" w:cs="Arial"/>
                <w:sz w:val="20"/>
                <w:szCs w:val="20"/>
              </w:rPr>
              <w:t>проектных работы</w:t>
            </w:r>
            <w:r w:rsidRPr="00B918B6">
              <w:rPr>
                <w:rFonts w:ascii="Arial" w:hAnsi="Arial" w:cs="Arial"/>
                <w:sz w:val="20"/>
                <w:szCs w:val="20"/>
              </w:rPr>
              <w:t xml:space="preserve"> на особо опасном производственном объекте. </w:t>
            </w:r>
          </w:p>
          <w:p w:rsidR="00C45C42" w:rsidRPr="00B918B6" w:rsidRDefault="00C45C42" w:rsidP="00B918B6">
            <w:pPr>
              <w:pStyle w:val="af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8B6">
              <w:rPr>
                <w:rFonts w:ascii="Arial" w:hAnsi="Arial" w:cs="Arial"/>
                <w:sz w:val="20"/>
                <w:szCs w:val="20"/>
              </w:rPr>
              <w:t xml:space="preserve">15.3. Способность организации самостоятельно выполнить объём работ без привлечения субподрядных организаций. </w:t>
            </w:r>
          </w:p>
          <w:p w:rsidR="00C45C42" w:rsidRPr="00B918B6" w:rsidRDefault="00C45C42" w:rsidP="00B918B6">
            <w:pPr>
              <w:pStyle w:val="af8"/>
              <w:jc w:val="both"/>
            </w:pPr>
            <w:r w:rsidRPr="00B918B6">
              <w:rPr>
                <w:rFonts w:ascii="Arial" w:hAnsi="Arial" w:cs="Arial"/>
                <w:sz w:val="20"/>
                <w:szCs w:val="20"/>
              </w:rPr>
              <w:t>15.4. Согласие с текстом договора в редакции Застройщика.</w:t>
            </w:r>
          </w:p>
        </w:tc>
      </w:tr>
      <w:tr w:rsidR="00297705" w:rsidRPr="005D38FC" w:rsidTr="00297705">
        <w:trPr>
          <w:trHeight w:val="589"/>
        </w:trPr>
        <w:tc>
          <w:tcPr>
            <w:tcW w:w="939" w:type="dxa"/>
            <w:vAlign w:val="center"/>
          </w:tcPr>
          <w:p w:rsidR="00297705" w:rsidRPr="00297705" w:rsidRDefault="00297705" w:rsidP="0029770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7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49" w:type="dxa"/>
            <w:vAlign w:val="center"/>
          </w:tcPr>
          <w:p w:rsidR="00297705" w:rsidRPr="00297705" w:rsidRDefault="00297705" w:rsidP="00297705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297705">
              <w:rPr>
                <w:rFonts w:ascii="Arial" w:hAnsi="Arial" w:cs="Arial"/>
                <w:sz w:val="20"/>
                <w:szCs w:val="20"/>
              </w:rPr>
              <w:t>Порядок оплаты</w:t>
            </w:r>
          </w:p>
        </w:tc>
        <w:tc>
          <w:tcPr>
            <w:tcW w:w="5865" w:type="dxa"/>
            <w:vAlign w:val="center"/>
          </w:tcPr>
          <w:p w:rsidR="00297705" w:rsidRPr="00297705" w:rsidRDefault="00297705" w:rsidP="00297705">
            <w:pPr>
              <w:pStyle w:val="af8"/>
              <w:rPr>
                <w:rFonts w:ascii="Arial" w:hAnsi="Arial" w:cs="Arial"/>
                <w:sz w:val="20"/>
                <w:szCs w:val="20"/>
              </w:rPr>
            </w:pPr>
            <w:r w:rsidRPr="00297705">
              <w:rPr>
                <w:rFonts w:ascii="Arial" w:hAnsi="Arial" w:cs="Arial"/>
                <w:sz w:val="20"/>
                <w:szCs w:val="20"/>
              </w:rPr>
              <w:t>Оплата услуг производится ежемесячно в течение 45 календарных дней после подписания акта оказанных услуг</w:t>
            </w:r>
          </w:p>
        </w:tc>
      </w:tr>
      <w:tr w:rsidR="0077249D" w:rsidRPr="005D38FC" w:rsidTr="0077249D">
        <w:tc>
          <w:tcPr>
            <w:tcW w:w="939" w:type="dxa"/>
            <w:vAlign w:val="center"/>
          </w:tcPr>
          <w:p w:rsidR="0077249D" w:rsidRPr="0077249D" w:rsidRDefault="00297705" w:rsidP="0077249D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49" w:type="dxa"/>
            <w:vAlign w:val="center"/>
          </w:tcPr>
          <w:p w:rsidR="0077249D" w:rsidRPr="0077249D" w:rsidRDefault="0077249D" w:rsidP="0077249D">
            <w:pPr>
              <w:pStyle w:val="af8"/>
              <w:rPr>
                <w:rFonts w:ascii="Arial" w:hAnsi="Arial" w:cs="Arial"/>
                <w:b/>
                <w:sz w:val="20"/>
                <w:szCs w:val="20"/>
              </w:rPr>
            </w:pPr>
            <w:r w:rsidRPr="0077249D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5865" w:type="dxa"/>
            <w:vAlign w:val="center"/>
          </w:tcPr>
          <w:p w:rsidR="0077249D" w:rsidRPr="0077249D" w:rsidRDefault="0077249D" w:rsidP="0077249D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9D" w:rsidRPr="005D38FC" w:rsidTr="0077249D">
        <w:tc>
          <w:tcPr>
            <w:tcW w:w="939" w:type="dxa"/>
            <w:vAlign w:val="center"/>
          </w:tcPr>
          <w:p w:rsidR="0077249D" w:rsidRPr="005D38FC" w:rsidRDefault="00297705" w:rsidP="0077249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77249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3049" w:type="dxa"/>
            <w:vAlign w:val="center"/>
          </w:tcPr>
          <w:p w:rsidR="0077249D" w:rsidRPr="0077249D" w:rsidRDefault="0077249D" w:rsidP="007724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249D">
              <w:rPr>
                <w:rFonts w:ascii="Arial" w:hAnsi="Arial" w:cs="Arial"/>
                <w:sz w:val="20"/>
                <w:szCs w:val="20"/>
              </w:rPr>
              <w:t>Предоставление исходных данных и доступа на объекты Общества.</w:t>
            </w:r>
          </w:p>
        </w:tc>
        <w:tc>
          <w:tcPr>
            <w:tcW w:w="5865" w:type="dxa"/>
          </w:tcPr>
          <w:p w:rsidR="0077249D" w:rsidRPr="005D38FC" w:rsidRDefault="0077249D" w:rsidP="0077249D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В качестве исходных данных для составления предложения участнику отбора предоставляется:</w:t>
            </w:r>
          </w:p>
          <w:p w:rsidR="0077249D" w:rsidRPr="005D38FC" w:rsidRDefault="0077249D" w:rsidP="0077249D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Проектная и рабочая документация</w:t>
            </w:r>
          </w:p>
          <w:p w:rsidR="0077249D" w:rsidRPr="005D38FC" w:rsidRDefault="0077249D" w:rsidP="0077249D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Технические условия</w:t>
            </w:r>
          </w:p>
          <w:p w:rsidR="0077249D" w:rsidRPr="005D38FC" w:rsidRDefault="0077249D" w:rsidP="0077249D">
            <w:pPr>
              <w:pStyle w:val="a5"/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 xml:space="preserve">Возможность обследования объектов, подлежащих реконструкции, </w:t>
            </w:r>
            <w:proofErr w:type="spellStart"/>
            <w:r w:rsidRPr="005D38FC">
              <w:rPr>
                <w:rFonts w:ascii="Arial" w:hAnsi="Arial" w:cs="Arial"/>
                <w:b/>
                <w:sz w:val="20"/>
                <w:szCs w:val="20"/>
              </w:rPr>
              <w:t>пусконаладке</w:t>
            </w:r>
            <w:proofErr w:type="spellEnd"/>
            <w:r w:rsidRPr="005D38FC">
              <w:rPr>
                <w:rFonts w:ascii="Arial" w:hAnsi="Arial" w:cs="Arial"/>
                <w:b/>
                <w:sz w:val="20"/>
                <w:szCs w:val="20"/>
              </w:rPr>
              <w:t xml:space="preserve"> и вводу в эксплуатацию.</w:t>
            </w:r>
          </w:p>
          <w:p w:rsidR="0077249D" w:rsidRPr="005D38FC" w:rsidRDefault="0077249D" w:rsidP="0077249D">
            <w:pPr>
              <w:pStyle w:val="a5"/>
              <w:tabs>
                <w:tab w:val="left" w:pos="77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77249D" w:rsidRPr="005D38FC" w:rsidRDefault="0077249D" w:rsidP="0077249D">
            <w:pPr>
              <w:pStyle w:val="a5"/>
              <w:tabs>
                <w:tab w:val="left" w:pos="77"/>
                <w:tab w:val="left" w:pos="1069"/>
              </w:tabs>
              <w:ind w:left="0" w:firstLine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Документация передается на номерном дисковом носителе (</w:t>
            </w:r>
            <w:r w:rsidRPr="005D38FC">
              <w:rPr>
                <w:rFonts w:ascii="Arial" w:hAnsi="Arial" w:cs="Arial"/>
                <w:b/>
                <w:sz w:val="20"/>
                <w:szCs w:val="20"/>
                <w:lang w:val="en-US"/>
              </w:rPr>
              <w:t>CD</w:t>
            </w:r>
            <w:r w:rsidRPr="005D38FC">
              <w:rPr>
                <w:rFonts w:ascii="Arial" w:hAnsi="Arial" w:cs="Arial"/>
                <w:b/>
                <w:sz w:val="20"/>
                <w:szCs w:val="20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77249D" w:rsidRPr="005D38FC" w:rsidRDefault="0077249D" w:rsidP="007724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77249D" w:rsidRPr="005D38FC" w:rsidRDefault="0077249D" w:rsidP="0077249D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77249D" w:rsidRPr="005D38FC" w:rsidRDefault="0077249D" w:rsidP="0077249D">
            <w:pPr>
              <w:ind w:firstLine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sz w:val="20"/>
                <w:szCs w:val="20"/>
              </w:rPr>
              <w:t>Обследование объектов</w:t>
            </w:r>
            <w:r w:rsidRPr="005D3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77249D" w:rsidRPr="005D38FC" w:rsidRDefault="0077249D" w:rsidP="0077249D">
            <w:pPr>
              <w:ind w:firstLine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Для посещения </w:t>
            </w:r>
            <w:r w:rsidRPr="005D38FC">
              <w:rPr>
                <w:rFonts w:ascii="Arial" w:hAnsi="Arial" w:cs="Arial"/>
                <w:b/>
                <w:sz w:val="20"/>
                <w:szCs w:val="20"/>
              </w:rPr>
              <w:t>объектов</w:t>
            </w:r>
            <w:r w:rsidRPr="005D3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77249D" w:rsidRPr="005D38FC" w:rsidRDefault="0077249D" w:rsidP="0077249D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8FC">
              <w:rPr>
                <w:rFonts w:ascii="Arial" w:hAnsi="Arial" w:cs="Arial"/>
                <w:b/>
                <w:bCs/>
                <w:sz w:val="20"/>
                <w:szCs w:val="20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8D0F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BF5A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824C80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 (полный комплект документов)</w:t>
            </w:r>
            <w:r w:rsidRPr="009C3D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 одной  копии на электронном носителе</w:t>
            </w:r>
            <w:r w:rsidRPr="009C3DE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084822"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Default="0008482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осуществлению </w:t>
            </w:r>
            <w:r w:rsidR="00711ACA">
              <w:rPr>
                <w:rFonts w:ascii="Arial" w:hAnsi="Arial" w:cs="Arial"/>
                <w:sz w:val="22"/>
              </w:rPr>
              <w:t>авторского надзора</w:t>
            </w:r>
            <w:r w:rsidR="00AD1F18">
              <w:rPr>
                <w:rFonts w:ascii="Arial" w:hAnsi="Arial" w:cs="Arial"/>
                <w:sz w:val="22"/>
              </w:rPr>
              <w:t xml:space="preserve"> при в</w:t>
            </w:r>
            <w:r w:rsidR="00711ACA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5D38FC" w:rsidRPr="005D38FC">
              <w:rPr>
                <w:rFonts w:ascii="Arial" w:hAnsi="Arial" w:cs="Arial"/>
                <w:sz w:val="22"/>
              </w:rPr>
              <w:t xml:space="preserve">и пуско-наладочных </w:t>
            </w:r>
            <w:r w:rsidR="00AD1F18">
              <w:rPr>
                <w:rFonts w:ascii="Arial" w:hAnsi="Arial" w:cs="Arial"/>
                <w:sz w:val="22"/>
              </w:rPr>
              <w:t xml:space="preserve">работ 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465024" w:rsidRPr="00465024">
              <w:rPr>
                <w:rFonts w:ascii="Arial" w:hAnsi="Arial" w:cs="Arial"/>
                <w:color w:val="000000"/>
              </w:rPr>
              <w:t>2018-08-02/у/0</w:t>
            </w:r>
            <w:r w:rsidRPr="0046502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Требования к предоставлению электронной копии Предложения: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а.</w:t>
            </w:r>
            <w:r w:rsidRPr="00C45C42">
              <w:rPr>
                <w:rFonts w:ascii="Arial" w:hAnsi="Arial" w:cs="Arial"/>
                <w:sz w:val="22"/>
              </w:rPr>
              <w:tab/>
              <w:t>электронная копия Предложения может быть представлена в 1-м экземпляре на одном из следующих носителей - CD/DVD/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Blu-ray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, USB-накопитель; </w:t>
            </w:r>
          </w:p>
          <w:p w:rsidR="00C45C42" w:rsidRPr="00C45C42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б.</w:t>
            </w:r>
            <w:r w:rsidRPr="00C45C42">
              <w:rPr>
                <w:rFonts w:ascii="Arial" w:hAnsi="Arial" w:cs="Arial"/>
                <w:sz w:val="22"/>
              </w:rPr>
              <w:tab/>
              <w:t>электронная копия Предложения должна содержать отсканированные копии всех документов, входящих в печатную копию Пр</w:t>
            </w:r>
            <w:r w:rsidR="00533BEC">
              <w:rPr>
                <w:rFonts w:ascii="Arial" w:hAnsi="Arial" w:cs="Arial"/>
                <w:sz w:val="22"/>
              </w:rPr>
              <w:t>е</w:t>
            </w:r>
            <w:r w:rsidRPr="00C45C42">
              <w:rPr>
                <w:rFonts w:ascii="Arial" w:hAnsi="Arial" w:cs="Arial"/>
                <w:sz w:val="22"/>
              </w:rPr>
              <w:t xml:space="preserve">дложения (предпочтительный формат -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Portable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Document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Format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(*.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pdf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), по принципу: «один файл - один документ»; файлы с расчетами необходимо представлять в том числе  в формате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Excel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(*.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xls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>);</w:t>
            </w:r>
          </w:p>
          <w:p w:rsidR="00C45C42" w:rsidRPr="00C6432B" w:rsidRDefault="00C45C42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в. электронная копия документов помещается в отдельный информационный конверт в составе Оригинала Предложения  с надписью «электронная копия»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C45C4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осуществлению </w:t>
            </w:r>
            <w:r w:rsidR="00404B8C">
              <w:rPr>
                <w:rFonts w:ascii="Arial" w:hAnsi="Arial" w:cs="Arial"/>
                <w:sz w:val="22"/>
              </w:rPr>
              <w:t>авторского надзора</w:t>
            </w:r>
            <w:r w:rsidR="0046679C">
              <w:rPr>
                <w:rFonts w:ascii="Arial" w:hAnsi="Arial" w:cs="Arial"/>
                <w:sz w:val="22"/>
              </w:rPr>
              <w:t xml:space="preserve"> при в</w:t>
            </w:r>
            <w:r w:rsidR="00404B8C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5D38FC">
              <w:rPr>
                <w:rFonts w:ascii="Arial" w:hAnsi="Arial" w:cs="Arial"/>
              </w:rPr>
              <w:t xml:space="preserve">и пуско-наладочных </w:t>
            </w:r>
            <w:r w:rsidR="0046679C">
              <w:rPr>
                <w:rFonts w:ascii="Arial" w:hAnsi="Arial" w:cs="Arial"/>
                <w:sz w:val="22"/>
              </w:rPr>
              <w:t xml:space="preserve">работ 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465024" w:rsidRPr="00465024">
              <w:rPr>
                <w:rFonts w:ascii="Arial" w:hAnsi="Arial" w:cs="Arial"/>
                <w:color w:val="000000"/>
              </w:rPr>
              <w:t>2018-08-02/у/0</w:t>
            </w:r>
            <w:r w:rsidR="00465024">
              <w:rPr>
                <w:rFonts w:ascii="Arial" w:hAnsi="Arial" w:cs="Arial"/>
                <w:color w:val="000000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983704">
              <w:rPr>
                <w:rFonts w:ascii="Arial" w:hAnsi="Arial" w:cs="Arial"/>
                <w:sz w:val="22"/>
                <w:szCs w:val="22"/>
              </w:rPr>
              <w:t>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B27DAF" w:rsidRDefault="00B27DAF" w:rsidP="00B27DAF">
      <w:pPr>
        <w:pStyle w:val="1"/>
        <w:ind w:left="720"/>
        <w:rPr>
          <w:rFonts w:ascii="Arial" w:hAnsi="Arial" w:cs="Arial"/>
          <w:color w:val="auto"/>
          <w:sz w:val="22"/>
          <w:szCs w:val="22"/>
        </w:rPr>
      </w:pPr>
    </w:p>
    <w:p w:rsidR="003A54B0" w:rsidRDefault="003A54B0">
      <w:r>
        <w:br w:type="page"/>
      </w:r>
    </w:p>
    <w:p w:rsidR="00C6432B" w:rsidRPr="00C6432B" w:rsidRDefault="00FD428D" w:rsidP="003A54B0">
      <w:pPr>
        <w:pStyle w:val="1"/>
        <w:numPr>
          <w:ilvl w:val="0"/>
          <w:numId w:val="1"/>
        </w:numPr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>
        <w:rPr>
          <w:rFonts w:ascii="Arial" w:hAnsi="Arial" w:cs="Arial"/>
        </w:rPr>
        <w:t>контрагента</w:t>
      </w:r>
      <w:r w:rsidRPr="00C6432B">
        <w:rPr>
          <w:rFonts w:ascii="Arial" w:hAnsi="Arial" w:cs="Arial"/>
        </w:rPr>
        <w:t>,</w:t>
      </w:r>
      <w:r w:rsidR="00983704">
        <w:rPr>
          <w:rFonts w:ascii="Arial" w:hAnsi="Arial" w:cs="Arial"/>
        </w:rPr>
        <w:t xml:space="preserve"> способного</w:t>
      </w:r>
      <w:r w:rsidRPr="00C6432B">
        <w:rPr>
          <w:rFonts w:ascii="Arial" w:hAnsi="Arial" w:cs="Arial"/>
        </w:rPr>
        <w:t xml:space="preserve"> </w:t>
      </w:r>
      <w:r w:rsidR="00983704">
        <w:rPr>
          <w:rFonts w:ascii="Arial" w:hAnsi="Arial" w:cs="Arial"/>
        </w:rPr>
        <w:t xml:space="preserve">оказать </w:t>
      </w:r>
      <w:r w:rsidR="002230E7" w:rsidRPr="002230E7">
        <w:rPr>
          <w:rFonts w:ascii="Arial" w:hAnsi="Arial" w:cs="Arial"/>
        </w:rPr>
        <w:t>услуг</w:t>
      </w:r>
      <w:r w:rsidR="00983704">
        <w:rPr>
          <w:rFonts w:ascii="Arial" w:hAnsi="Arial" w:cs="Arial"/>
        </w:rPr>
        <w:t>и</w:t>
      </w:r>
      <w:r w:rsidR="002230E7" w:rsidRPr="002230E7">
        <w:rPr>
          <w:rFonts w:ascii="Arial" w:hAnsi="Arial" w:cs="Arial"/>
        </w:rPr>
        <w:t xml:space="preserve"> по осуществлению </w:t>
      </w:r>
      <w:r w:rsidR="0013573E">
        <w:rPr>
          <w:rFonts w:ascii="Arial" w:hAnsi="Arial" w:cs="Arial"/>
        </w:rPr>
        <w:t>авторского надзора</w:t>
      </w:r>
      <w:r w:rsidR="002230E7" w:rsidRPr="002230E7">
        <w:rPr>
          <w:rFonts w:ascii="Arial" w:hAnsi="Arial" w:cs="Arial"/>
        </w:rPr>
        <w:t xml:space="preserve"> при выполнении строительно-монтажных </w:t>
      </w:r>
      <w:r w:rsidR="005D38FC">
        <w:rPr>
          <w:rFonts w:ascii="Arial" w:hAnsi="Arial" w:cs="Arial"/>
        </w:rPr>
        <w:t xml:space="preserve">и пуско-наладочных </w:t>
      </w:r>
      <w:r w:rsidR="002230E7" w:rsidRPr="002230E7">
        <w:rPr>
          <w:rFonts w:ascii="Arial" w:hAnsi="Arial" w:cs="Arial"/>
        </w:rPr>
        <w:t xml:space="preserve">работ при </w:t>
      </w:r>
      <w:r w:rsidR="00F25C5C">
        <w:rPr>
          <w:rFonts w:ascii="Arial" w:hAnsi="Arial" w:cs="Arial"/>
        </w:rPr>
        <w:t xml:space="preserve">Комплексной </w:t>
      </w:r>
      <w:r w:rsidR="002230E7" w:rsidRPr="002230E7">
        <w:rPr>
          <w:rFonts w:ascii="Arial" w:hAnsi="Arial" w:cs="Arial"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7C93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 _______________________________________________</w:t>
      </w:r>
      <w:r w:rsidR="004533DF">
        <w:rPr>
          <w:rFonts w:ascii="Arial" w:hAnsi="Arial" w:cs="Arial"/>
        </w:rPr>
        <w:t>______</w:t>
      </w:r>
      <w:r w:rsidRPr="00C6432B">
        <w:rPr>
          <w:rFonts w:ascii="Arial" w:hAnsi="Arial" w:cs="Arial"/>
        </w:rPr>
        <w:t>____</w:t>
      </w:r>
      <w:r w:rsidR="004533DF">
        <w:rPr>
          <w:rFonts w:ascii="Arial" w:hAnsi="Arial" w:cs="Arial"/>
        </w:rPr>
        <w:t xml:space="preserve"> с учетом НДС.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>Сроки оказания услуг</w:t>
      </w:r>
      <w:r w:rsidR="00586FFA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___________________</w:t>
      </w:r>
      <w:r w:rsidR="00BD30A9">
        <w:rPr>
          <w:rFonts w:ascii="Arial" w:hAnsi="Arial" w:cs="Arial"/>
        </w:rPr>
        <w:t>_______________________________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>
        <w:rPr>
          <w:rStyle w:val="30"/>
          <w:rFonts w:ascii="Arial" w:hAnsi="Arial"/>
          <w:color w:val="000000"/>
        </w:rPr>
        <w:t>Форма №</w:t>
      </w:r>
      <w:r w:rsidR="00C6432B"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="00C6432B"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C94EFC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1E0F9D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660F2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5106E9" w:rsidRDefault="00C6432B" w:rsidP="00C6432B">
      <w:pPr>
        <w:jc w:val="center"/>
        <w:rPr>
          <w:rFonts w:ascii="Arial" w:hAnsi="Arial" w:cs="Arial"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2116D3">
        <w:rPr>
          <w:rFonts w:ascii="Arial" w:hAnsi="Arial" w:cs="Arial"/>
          <w:b/>
        </w:rPr>
        <w:t xml:space="preserve">авторского надзора </w:t>
      </w:r>
      <w:r w:rsidR="005106E9" w:rsidRPr="005106E9">
        <w:rPr>
          <w:rFonts w:ascii="Arial" w:hAnsi="Arial" w:cs="Arial"/>
          <w:b/>
        </w:rPr>
        <w:t xml:space="preserve">при выполнении строительно-монтажных </w:t>
      </w:r>
      <w:r w:rsidR="005D38FC" w:rsidRPr="005D38FC">
        <w:rPr>
          <w:rFonts w:ascii="Arial" w:hAnsi="Arial" w:cs="Arial"/>
          <w:b/>
        </w:rPr>
        <w:t xml:space="preserve">и пуско-наладочных </w:t>
      </w:r>
      <w:r w:rsidR="005106E9" w:rsidRPr="005106E9">
        <w:rPr>
          <w:rFonts w:ascii="Arial" w:hAnsi="Arial" w:cs="Arial"/>
          <w:b/>
        </w:rPr>
        <w:t xml:space="preserve">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21"/>
        <w:gridCol w:w="2016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45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4533DF">
              <w:rPr>
                <w:rFonts w:ascii="Arial" w:hAnsi="Arial" w:cs="Arial"/>
                <w:sz w:val="22"/>
                <w:szCs w:val="22"/>
              </w:rPr>
              <w:t>оказан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ия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33DF">
              <w:rPr>
                <w:rFonts w:ascii="Arial" w:hAnsi="Arial" w:cs="Arial"/>
                <w:sz w:val="22"/>
                <w:szCs w:val="22"/>
              </w:rPr>
              <w:t>не более 10  месяцев с даты подписания договора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DD18D1">
              <w:rPr>
                <w:rFonts w:ascii="Arial" w:hAnsi="Arial" w:cs="Arial"/>
                <w:sz w:val="22"/>
                <w:szCs w:val="22"/>
              </w:rPr>
              <w:t xml:space="preserve">ежемесячно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41462F">
              <w:rPr>
                <w:rFonts w:ascii="Arial" w:hAnsi="Arial" w:cs="Arial"/>
                <w:sz w:val="22"/>
                <w:szCs w:val="22"/>
              </w:rPr>
              <w:t>45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календарных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дней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  <w:r w:rsidR="00CE4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BF5A2C" w:rsidP="00BF5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от даты Разрешения на ввод объекта в эксплуатацию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465024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оказать услуги по осуществлению </w:t>
      </w:r>
      <w:r w:rsidR="00C8421D">
        <w:rPr>
          <w:rFonts w:ascii="Arial" w:hAnsi="Arial" w:cs="Arial"/>
          <w:sz w:val="22"/>
        </w:rPr>
        <w:t>авторского надзора</w:t>
      </w:r>
      <w:r w:rsidR="00E00A96">
        <w:rPr>
          <w:rFonts w:ascii="Arial" w:hAnsi="Arial" w:cs="Arial"/>
          <w:sz w:val="22"/>
        </w:rPr>
        <w:t xml:space="preserve"> при в</w:t>
      </w:r>
      <w:r w:rsidR="00C8421D">
        <w:rPr>
          <w:rFonts w:ascii="Arial" w:hAnsi="Arial" w:cs="Arial"/>
          <w:sz w:val="22"/>
        </w:rPr>
        <w:t xml:space="preserve">ыполнении строительно-монтажных </w:t>
      </w:r>
      <w:r w:rsidR="005D38FC" w:rsidRPr="005D38FC">
        <w:rPr>
          <w:rFonts w:ascii="Arial" w:hAnsi="Arial" w:cs="Arial"/>
          <w:sz w:val="22"/>
        </w:rPr>
        <w:t xml:space="preserve">и пуско-наладочных </w:t>
      </w:r>
      <w:r w:rsidR="00E00A96">
        <w:rPr>
          <w:rFonts w:ascii="Arial" w:hAnsi="Arial" w:cs="Arial"/>
          <w:sz w:val="22"/>
        </w:rPr>
        <w:t xml:space="preserve">работ 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</w:t>
      </w:r>
      <w:r w:rsidR="002C6994" w:rsidRPr="003D7235">
        <w:rPr>
          <w:rFonts w:ascii="Arial" w:hAnsi="Arial" w:cs="Arial"/>
          <w:sz w:val="22"/>
          <w:szCs w:val="22"/>
        </w:rPr>
        <w:t>адресу: 196210</w:t>
      </w:r>
      <w:r w:rsidR="00E00A96" w:rsidRPr="003D7235">
        <w:rPr>
          <w:rFonts w:ascii="Arial" w:hAnsi="Arial" w:cs="Arial"/>
          <w:sz w:val="22"/>
          <w:szCs w:val="22"/>
        </w:rPr>
        <w:t>, г. Санкт-</w:t>
      </w:r>
      <w:r w:rsidR="002C6994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B64E71">
        <w:rPr>
          <w:rFonts w:ascii="Arial" w:hAnsi="Arial" w:cs="Arial"/>
          <w:b/>
        </w:rPr>
        <w:t>авторского надзора</w:t>
      </w:r>
      <w:r w:rsidR="005106E9" w:rsidRPr="005106E9">
        <w:rPr>
          <w:rFonts w:ascii="Arial" w:hAnsi="Arial" w:cs="Arial"/>
          <w:b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  <w:b/>
        </w:rPr>
        <w:t xml:space="preserve">и пуско-наладочных </w:t>
      </w:r>
      <w:r w:rsidR="005106E9" w:rsidRPr="005106E9">
        <w:rPr>
          <w:rFonts w:ascii="Arial" w:hAnsi="Arial" w:cs="Arial"/>
          <w:b/>
        </w:rPr>
        <w:t xml:space="preserve">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343A86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</w:t>
      </w:r>
      <w:r w:rsidR="00BF5A2C">
        <w:rPr>
          <w:rFonts w:ascii="Arial" w:hAnsi="Arial" w:cs="Arial"/>
        </w:rPr>
        <w:t>ниже</w:t>
      </w:r>
      <w:r w:rsidRPr="00343A86">
        <w:rPr>
          <w:rFonts w:ascii="Arial" w:hAnsi="Arial" w:cs="Arial"/>
        </w:rPr>
        <w:t xml:space="preserve">указанных услуг по договору </w:t>
      </w:r>
      <w:r w:rsidR="00965687">
        <w:rPr>
          <w:rFonts w:ascii="Arial" w:hAnsi="Arial" w:cs="Arial"/>
        </w:rPr>
        <w:t xml:space="preserve">оказания услуг по осуществлению </w:t>
      </w:r>
      <w:r w:rsidR="00965687" w:rsidRPr="00965687">
        <w:rPr>
          <w:rFonts w:ascii="Arial" w:hAnsi="Arial" w:cs="Arial"/>
        </w:rPr>
        <w:t>авторского надзора при выполнении строительно-монтажных</w:t>
      </w:r>
      <w:r w:rsidR="005D38FC" w:rsidRPr="005D38FC">
        <w:rPr>
          <w:rFonts w:ascii="Arial" w:hAnsi="Arial" w:cs="Arial"/>
        </w:rPr>
        <w:t xml:space="preserve"> и пуско-наладочных</w:t>
      </w:r>
      <w:r w:rsidR="00965687" w:rsidRPr="00965687">
        <w:rPr>
          <w:rFonts w:ascii="Arial" w:hAnsi="Arial" w:cs="Arial"/>
        </w:rPr>
        <w:t xml:space="preserve"> работ при Комплексной 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343A86">
        <w:rPr>
          <w:rFonts w:ascii="Arial" w:hAnsi="Arial" w:cs="Arial"/>
        </w:rPr>
        <w:t>, заявленные в Отборе на следующих условиях оплаты проекта  (</w:t>
      </w:r>
      <w:r w:rsidR="00AE3B70" w:rsidRPr="00AE3B70">
        <w:rPr>
          <w:rFonts w:ascii="Arial" w:hAnsi="Arial" w:cs="Arial"/>
          <w:i/>
        </w:rPr>
        <w:t>указываются сроки и порядок платежей и т.п.)</w:t>
      </w:r>
      <w:r w:rsidR="00AE3B70" w:rsidRPr="00AE3B70">
        <w:rPr>
          <w:rFonts w:ascii="Arial" w:hAnsi="Arial" w:cs="Arial"/>
        </w:rPr>
        <w:t xml:space="preserve"> _____________________________.</w:t>
      </w:r>
      <w:r w:rsidR="00AE3B70">
        <w:rPr>
          <w:rFonts w:ascii="Arial" w:hAnsi="Arial" w:cs="Arial"/>
        </w:rPr>
        <w:t xml:space="preserve"> </w:t>
      </w:r>
      <w:r w:rsidRPr="00343A86">
        <w:rPr>
          <w:rFonts w:ascii="Arial" w:hAnsi="Arial" w:cs="Arial"/>
        </w:rPr>
        <w:t>и по следующей стоимости (договорной цене):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043C48" w:rsidRPr="00EB20BA" w:rsidRDefault="000150F4" w:rsidP="00EB20BA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EB20BA" w:rsidRPr="00EB20BA">
        <w:rPr>
          <w:rFonts w:ascii="Arial" w:hAnsi="Arial" w:cs="Arial"/>
        </w:rPr>
        <w:t xml:space="preserve"> </w:t>
      </w:r>
      <w:r w:rsidR="00EF0589">
        <w:rPr>
          <w:rFonts w:ascii="Arial" w:hAnsi="Arial" w:cs="Arial"/>
        </w:rPr>
        <w:t xml:space="preserve">за оказание услуг по </w:t>
      </w:r>
      <w:r w:rsidR="009B18D4">
        <w:rPr>
          <w:rFonts w:ascii="Arial" w:hAnsi="Arial" w:cs="Arial"/>
        </w:rPr>
        <w:t>авторскому надзору</w:t>
      </w:r>
      <w:r>
        <w:rPr>
          <w:rFonts w:ascii="Arial" w:hAnsi="Arial" w:cs="Arial"/>
        </w:rPr>
        <w:t xml:space="preserve"> составит</w:t>
      </w:r>
      <w:r w:rsidR="00EF0589">
        <w:rPr>
          <w:rFonts w:ascii="Arial" w:hAnsi="Arial" w:cs="Arial"/>
        </w:rPr>
        <w:t xml:space="preserve"> ________________________ (_______________________) рублей ____ </w:t>
      </w:r>
      <w:r w:rsidR="002C6994">
        <w:rPr>
          <w:rFonts w:ascii="Arial" w:hAnsi="Arial" w:cs="Arial"/>
        </w:rPr>
        <w:t>копеек, кроме</w:t>
      </w:r>
      <w:r w:rsidR="00D733C4" w:rsidRPr="00D733C4">
        <w:rPr>
          <w:rFonts w:ascii="Arial" w:hAnsi="Arial" w:cs="Arial"/>
        </w:rPr>
        <w:t xml:space="preserve"> того сумма НДС, исчисленная   по ставке 18 %, в размере ______ рублей ________ копеек</w:t>
      </w:r>
      <w:r w:rsidR="00EF0589">
        <w:rPr>
          <w:rFonts w:ascii="Arial" w:hAnsi="Arial" w:cs="Arial"/>
        </w:rPr>
        <w:t>, в том числе</w:t>
      </w:r>
      <w:r w:rsidR="00B05657">
        <w:rPr>
          <w:rFonts w:ascii="Arial" w:hAnsi="Arial" w:cs="Arial"/>
        </w:rPr>
        <w:t xml:space="preserve"> не более</w:t>
      </w:r>
      <w:r w:rsidR="00EF0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 % от общего бюджета </w:t>
      </w:r>
      <w:r w:rsidR="00D733C4">
        <w:rPr>
          <w:rFonts w:ascii="Arial" w:hAnsi="Arial" w:cs="Arial"/>
        </w:rPr>
        <w:t xml:space="preserve">Комплексной </w:t>
      </w:r>
      <w:r>
        <w:rPr>
          <w:rFonts w:ascii="Arial" w:hAnsi="Arial" w:cs="Arial"/>
        </w:rPr>
        <w:t>реконструкции.</w:t>
      </w:r>
    </w:p>
    <w:p w:rsidR="00E920B2" w:rsidRDefault="00E920B2" w:rsidP="00043C48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одного </w:t>
      </w:r>
      <w:r w:rsidR="002C6994">
        <w:rPr>
          <w:rFonts w:ascii="Arial" w:hAnsi="Arial" w:cs="Arial"/>
        </w:rPr>
        <w:t>рабочего дня</w:t>
      </w:r>
      <w:r>
        <w:rPr>
          <w:rFonts w:ascii="Arial" w:hAnsi="Arial" w:cs="Arial"/>
        </w:rPr>
        <w:t xml:space="preserve"> исполнения </w:t>
      </w:r>
      <w:r w:rsidR="002C6994">
        <w:rPr>
          <w:rFonts w:ascii="Arial" w:hAnsi="Arial" w:cs="Arial"/>
        </w:rPr>
        <w:t>услуги составит</w:t>
      </w:r>
      <w:r>
        <w:rPr>
          <w:rFonts w:ascii="Arial" w:hAnsi="Arial" w:cs="Arial"/>
        </w:rPr>
        <w:t xml:space="preserve"> _________________________(______________________) рублей ____ </w:t>
      </w:r>
      <w:r w:rsidR="002C6994">
        <w:rPr>
          <w:rFonts w:ascii="Arial" w:hAnsi="Arial" w:cs="Arial"/>
        </w:rPr>
        <w:t>копеек, кроме</w:t>
      </w:r>
      <w:r w:rsidR="00D733C4" w:rsidRPr="00D733C4">
        <w:rPr>
          <w:rFonts w:ascii="Arial" w:hAnsi="Arial" w:cs="Arial"/>
        </w:rPr>
        <w:t xml:space="preserve"> того сумма НДС, исчисленная   по ставке 18 %, в размере ______ рублей ________ копеек</w:t>
      </w:r>
      <w:r>
        <w:rPr>
          <w:rFonts w:ascii="Arial" w:hAnsi="Arial" w:cs="Arial"/>
        </w:rPr>
        <w:t>.</w:t>
      </w:r>
    </w:p>
    <w:p w:rsidR="005E1FC6" w:rsidRPr="002A6F73" w:rsidRDefault="005E1FC6" w:rsidP="001860E4">
      <w:pPr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</w:rPr>
      </w:pPr>
      <w:r w:rsidRPr="00C6432B">
        <w:rPr>
          <w:rFonts w:ascii="Arial" w:hAnsi="Arial" w:cs="Arial"/>
          <w:b/>
          <w:sz w:val="22"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>
        <w:rPr>
          <w:rFonts w:ascii="Arial" w:hAnsi="Arial" w:cs="Arial"/>
        </w:rPr>
        <w:t>(</w:t>
      </w:r>
      <w:r w:rsidR="00391790" w:rsidRPr="0003336F">
        <w:rPr>
          <w:rFonts w:ascii="Arial" w:hAnsi="Arial" w:cs="Arial"/>
        </w:rPr>
        <w:t>Заявитель</w:t>
      </w:r>
      <w:bookmarkEnd w:id="27"/>
      <w:bookmarkEnd w:id="28"/>
      <w:r w:rsidR="007F732F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приводит свое коммерческое предложение, о</w:t>
      </w:r>
      <w:r w:rsidR="00C272A6">
        <w:rPr>
          <w:rFonts w:ascii="Arial" w:hAnsi="Arial" w:cs="Arial"/>
        </w:rPr>
        <w:t>пираясь на техническое задание</w:t>
      </w:r>
      <w:r w:rsidR="00C272A6" w:rsidRPr="00C272A6">
        <w:rPr>
          <w:rFonts w:ascii="Arial" w:hAnsi="Arial" w:cs="Arial"/>
        </w:rPr>
        <w:t xml:space="preserve"> </w:t>
      </w:r>
      <w:r w:rsidR="00C272A6">
        <w:rPr>
          <w:rFonts w:ascii="Arial" w:hAnsi="Arial" w:cs="Arial"/>
          <w:sz w:val="22"/>
          <w:szCs w:val="22"/>
        </w:rPr>
        <w:t>по отбору</w:t>
      </w:r>
      <w:r w:rsidR="00C272A6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8027F2">
        <w:rPr>
          <w:rFonts w:ascii="Arial" w:hAnsi="Arial" w:cs="Arial"/>
          <w:sz w:val="22"/>
          <w:szCs w:val="22"/>
        </w:rPr>
        <w:t xml:space="preserve"> способной </w:t>
      </w:r>
      <w:r w:rsidR="00C272A6">
        <w:rPr>
          <w:rFonts w:ascii="Arial" w:hAnsi="Arial" w:cs="Arial"/>
          <w:sz w:val="22"/>
          <w:szCs w:val="22"/>
        </w:rPr>
        <w:t>оказа</w:t>
      </w:r>
      <w:r w:rsidR="008027F2">
        <w:rPr>
          <w:rFonts w:ascii="Arial" w:hAnsi="Arial" w:cs="Arial"/>
          <w:sz w:val="22"/>
          <w:szCs w:val="22"/>
        </w:rPr>
        <w:t>ть</w:t>
      </w:r>
      <w:r w:rsidR="00C272A6">
        <w:rPr>
          <w:rFonts w:ascii="Arial" w:hAnsi="Arial" w:cs="Arial"/>
          <w:sz w:val="22"/>
          <w:szCs w:val="22"/>
        </w:rPr>
        <w:t xml:space="preserve"> услуг</w:t>
      </w:r>
      <w:r w:rsidR="008027F2">
        <w:rPr>
          <w:rFonts w:ascii="Arial" w:hAnsi="Arial" w:cs="Arial"/>
          <w:sz w:val="22"/>
          <w:szCs w:val="22"/>
        </w:rPr>
        <w:t>и</w:t>
      </w:r>
      <w:r w:rsidR="00C272A6">
        <w:rPr>
          <w:rFonts w:ascii="Arial" w:hAnsi="Arial" w:cs="Arial"/>
          <w:sz w:val="22"/>
          <w:szCs w:val="22"/>
        </w:rPr>
        <w:t xml:space="preserve"> по осуществлению </w:t>
      </w:r>
      <w:r w:rsidR="00942056">
        <w:rPr>
          <w:rFonts w:ascii="Arial" w:hAnsi="Arial" w:cs="Arial"/>
          <w:sz w:val="22"/>
          <w:szCs w:val="22"/>
        </w:rPr>
        <w:t>авторского надзора</w:t>
      </w:r>
      <w:r w:rsidR="00C272A6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  <w:sz w:val="22"/>
          <w:szCs w:val="22"/>
        </w:rPr>
        <w:t xml:space="preserve">и пуско-наладочных </w:t>
      </w:r>
      <w:r w:rsidR="00C272A6">
        <w:rPr>
          <w:rFonts w:ascii="Arial" w:hAnsi="Arial" w:cs="Arial"/>
          <w:sz w:val="22"/>
          <w:szCs w:val="22"/>
        </w:rPr>
        <w:t xml:space="preserve">работ при </w:t>
      </w:r>
      <w:r w:rsidR="009926B5">
        <w:rPr>
          <w:rFonts w:ascii="Arial" w:hAnsi="Arial" w:cs="Arial"/>
          <w:sz w:val="22"/>
          <w:szCs w:val="22"/>
        </w:rPr>
        <w:t xml:space="preserve">Комплексной </w:t>
      </w:r>
      <w:r w:rsidR="00C272A6">
        <w:rPr>
          <w:rFonts w:ascii="Arial" w:hAnsi="Arial" w:cs="Arial"/>
          <w:sz w:val="22"/>
          <w:szCs w:val="22"/>
        </w:rPr>
        <w:t>реконструкции Базового склада ГСМ ООО «ТЗК «Северо-Запад» расположенного по адресу</w:t>
      </w:r>
      <w:r w:rsidR="00C272A6" w:rsidRPr="00324074">
        <w:rPr>
          <w:rFonts w:ascii="Arial" w:hAnsi="Arial" w:cs="Arial"/>
          <w:sz w:val="22"/>
          <w:szCs w:val="22"/>
        </w:rPr>
        <w:t xml:space="preserve">: </w:t>
      </w:r>
      <w:r w:rsidR="00C272A6">
        <w:rPr>
          <w:rFonts w:ascii="Arial" w:hAnsi="Arial" w:cs="Arial"/>
          <w:sz w:val="22"/>
          <w:szCs w:val="22"/>
        </w:rPr>
        <w:t>196210, г. Санкт-Петербург, ул. Пилотов, д. 35, земельный участок кадастровый номер</w:t>
      </w:r>
      <w:r w:rsidR="00C272A6" w:rsidRPr="00C272A6">
        <w:rPr>
          <w:rFonts w:ascii="Arial" w:hAnsi="Arial" w:cs="Arial"/>
          <w:sz w:val="22"/>
          <w:szCs w:val="22"/>
        </w:rPr>
        <w:t xml:space="preserve"> 78:14:7704:24</w:t>
      </w:r>
      <w:r>
        <w:rPr>
          <w:rFonts w:ascii="Arial" w:hAnsi="Arial" w:cs="Arial"/>
          <w:sz w:val="22"/>
          <w:szCs w:val="22"/>
        </w:rPr>
        <w:t>)</w:t>
      </w:r>
      <w:r w:rsidR="00C6432B" w:rsidRPr="00C6432B">
        <w:rPr>
          <w:rFonts w:ascii="Arial" w:hAnsi="Arial" w:cs="Arial"/>
        </w:rPr>
        <w:t>.</w:t>
      </w:r>
    </w:p>
    <w:p w:rsidR="00C6432B" w:rsidRPr="00C6432B" w:rsidRDefault="00391790" w:rsidP="004C34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Заявитель</w:t>
      </w:r>
      <w:r w:rsidR="00F44CB1">
        <w:rPr>
          <w:rFonts w:ascii="Arial" w:hAnsi="Arial" w:cs="Arial"/>
          <w:sz w:val="22"/>
        </w:rPr>
        <w:t xml:space="preserve"> </w:t>
      </w:r>
      <w:r w:rsidR="001643FF">
        <w:rPr>
          <w:rFonts w:ascii="Arial" w:hAnsi="Arial" w:cs="Arial"/>
        </w:rPr>
        <w:t>указывает о своем согласии с финансовыми условиями Органи</w:t>
      </w:r>
      <w:r w:rsidR="00BF4CA3">
        <w:rPr>
          <w:rFonts w:ascii="Arial" w:hAnsi="Arial" w:cs="Arial"/>
        </w:rPr>
        <w:t>з</w:t>
      </w:r>
      <w:r w:rsidR="001643FF">
        <w:rPr>
          <w:rFonts w:ascii="Arial" w:hAnsi="Arial" w:cs="Arial"/>
        </w:rPr>
        <w:t>атора отбора.</w:t>
      </w:r>
    </w:p>
    <w:p w:rsidR="00C6432B" w:rsidRPr="00C6432B" w:rsidRDefault="00391790" w:rsidP="00C6432B">
      <w:pPr>
        <w:ind w:firstLine="708"/>
        <w:jc w:val="both"/>
        <w:rPr>
          <w:rFonts w:ascii="Arial" w:hAnsi="Arial" w:cs="Arial"/>
        </w:rPr>
      </w:pPr>
      <w:r w:rsidRPr="00F93390">
        <w:rPr>
          <w:rFonts w:ascii="Arial" w:hAnsi="Arial" w:cs="Arial"/>
        </w:rPr>
        <w:t>Заявитель</w:t>
      </w:r>
      <w:r w:rsidR="00F44CB1" w:rsidRPr="00F93390">
        <w:rPr>
          <w:rFonts w:ascii="Arial" w:hAnsi="Arial" w:cs="Arial"/>
        </w:rPr>
        <w:t xml:space="preserve"> </w:t>
      </w:r>
      <w:r w:rsidR="00C6432B" w:rsidRPr="00F93390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F93390">
        <w:rPr>
          <w:rFonts w:ascii="Arial" w:hAnsi="Arial" w:cs="Arial"/>
        </w:rPr>
        <w:t>в рамках предложения</w:t>
      </w:r>
      <w:r w:rsidR="00C6432B" w:rsidRPr="00F93390">
        <w:rPr>
          <w:rFonts w:ascii="Arial" w:hAnsi="Arial" w:cs="Arial"/>
        </w:rPr>
        <w:t xml:space="preserve"> </w:t>
      </w:r>
      <w:r w:rsidR="0074577F" w:rsidRPr="00F93390">
        <w:rPr>
          <w:rFonts w:ascii="Arial" w:hAnsi="Arial" w:cs="Arial"/>
        </w:rPr>
        <w:t>по отбору</w:t>
      </w:r>
      <w:r w:rsidR="00C6432B" w:rsidRPr="00901E32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901E32">
        <w:rPr>
          <w:rFonts w:ascii="Arial" w:hAnsi="Arial" w:cs="Arial"/>
        </w:rPr>
        <w:t>всеми необходимыми расчетами, пояснениями</w:t>
      </w:r>
      <w:r w:rsidR="00C6432B" w:rsidRPr="00901E32">
        <w:rPr>
          <w:rFonts w:ascii="Arial" w:hAnsi="Arial" w:cs="Arial"/>
        </w:rPr>
        <w:t xml:space="preserve">. </w:t>
      </w:r>
    </w:p>
    <w:p w:rsidR="00C6432B" w:rsidRPr="00F40198" w:rsidRDefault="00C6432B" w:rsidP="00F40198">
      <w:pPr>
        <w:ind w:firstLine="708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</w:t>
      </w:r>
      <w:r w:rsidRPr="00C6432B">
        <w:rPr>
          <w:rFonts w:ascii="Arial" w:hAnsi="Arial" w:cs="Arial"/>
        </w:rPr>
        <w:lastRenderedPageBreak/>
        <w:t xml:space="preserve">и времени Заказчика и </w:t>
      </w:r>
      <w:r w:rsidR="00391790" w:rsidRPr="00CE5D6A">
        <w:rPr>
          <w:rFonts w:ascii="Arial" w:hAnsi="Arial" w:cs="Arial"/>
        </w:rPr>
        <w:t>Заявителя</w:t>
      </w:r>
      <w:r w:rsidR="00F44CB1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6D612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B27DAF">
          <w:footerReference w:type="even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Подпись,  печать организац</w:t>
      </w:r>
      <w:r w:rsidR="00965687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и</w:t>
      </w: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lastRenderedPageBreak/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 xml:space="preserve">Генерального директора </w:t>
      </w:r>
      <w:proofErr w:type="spellStart"/>
      <w:r w:rsidR="001064FE">
        <w:rPr>
          <w:rFonts w:ascii="Arial" w:hAnsi="Arial" w:cs="Arial"/>
          <w:snapToGrid w:val="0"/>
        </w:rPr>
        <w:t>Покалюка</w:t>
      </w:r>
      <w:proofErr w:type="spellEnd"/>
      <w:r w:rsidR="001064FE">
        <w:rPr>
          <w:rFonts w:ascii="Arial" w:hAnsi="Arial" w:cs="Arial"/>
          <w:snapToGrid w:val="0"/>
        </w:rPr>
        <w:t xml:space="preserve">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C94EFC">
        <w:rPr>
          <w:rFonts w:ascii="Arial" w:hAnsi="Arial" w:cs="Arial"/>
          <w:snapToGrid w:val="0"/>
        </w:rPr>
        <w:t xml:space="preserve">процедуры </w:t>
      </w:r>
      <w:r w:rsidR="00715D88" w:rsidRPr="00C94EFC">
        <w:rPr>
          <w:rFonts w:ascii="Arial" w:hAnsi="Arial" w:cs="Arial"/>
          <w:snapToGrid w:val="0"/>
        </w:rPr>
        <w:t xml:space="preserve">отбора </w:t>
      </w:r>
      <w:r w:rsidRPr="00C94EFC">
        <w:rPr>
          <w:rFonts w:ascii="Arial" w:hAnsi="Arial" w:cs="Arial"/>
          <w:snapToGrid w:val="0"/>
        </w:rPr>
        <w:t>организации</w:t>
      </w:r>
      <w:r w:rsidR="00016315" w:rsidRPr="00C94EFC">
        <w:rPr>
          <w:rFonts w:ascii="Arial" w:hAnsi="Arial" w:cs="Arial"/>
          <w:snapToGrid w:val="0"/>
        </w:rPr>
        <w:t>, способной</w:t>
      </w:r>
      <w:r w:rsidRPr="00C94EFC">
        <w:rPr>
          <w:rFonts w:ascii="Arial" w:hAnsi="Arial" w:cs="Arial"/>
          <w:snapToGrid w:val="0"/>
        </w:rPr>
        <w:t xml:space="preserve"> </w:t>
      </w:r>
      <w:r w:rsidR="00715D88" w:rsidRPr="00C94EFC">
        <w:rPr>
          <w:rFonts w:ascii="Arial" w:hAnsi="Arial" w:cs="Arial"/>
        </w:rPr>
        <w:t>оказа</w:t>
      </w:r>
      <w:r w:rsidR="00016315" w:rsidRPr="00C94EFC">
        <w:rPr>
          <w:rFonts w:ascii="Arial" w:hAnsi="Arial" w:cs="Arial"/>
        </w:rPr>
        <w:t>ть</w:t>
      </w:r>
      <w:r w:rsidR="00715D88" w:rsidRPr="00C94EFC">
        <w:rPr>
          <w:rFonts w:ascii="Arial" w:hAnsi="Arial" w:cs="Arial"/>
        </w:rPr>
        <w:t xml:space="preserve"> услуг</w:t>
      </w:r>
      <w:r w:rsidR="00016315" w:rsidRPr="00C94EFC">
        <w:rPr>
          <w:rFonts w:ascii="Arial" w:hAnsi="Arial" w:cs="Arial"/>
        </w:rPr>
        <w:t>и</w:t>
      </w:r>
      <w:r w:rsidR="00715D88" w:rsidRPr="00C94EFC">
        <w:rPr>
          <w:rFonts w:ascii="Arial" w:hAnsi="Arial" w:cs="Arial"/>
        </w:rPr>
        <w:t xml:space="preserve"> </w:t>
      </w:r>
      <w:r w:rsidR="00B3037F" w:rsidRPr="00C94EFC">
        <w:rPr>
          <w:rFonts w:ascii="Arial" w:hAnsi="Arial" w:cs="Arial"/>
        </w:rPr>
        <w:t xml:space="preserve">по осуществлению </w:t>
      </w:r>
      <w:r w:rsidR="00AA23BC" w:rsidRPr="00C94EFC">
        <w:rPr>
          <w:rFonts w:ascii="Arial" w:hAnsi="Arial" w:cs="Arial"/>
        </w:rPr>
        <w:t>авторского надзора</w:t>
      </w:r>
      <w:r w:rsidR="00B3037F" w:rsidRPr="00C94EFC">
        <w:rPr>
          <w:rFonts w:ascii="Arial" w:hAnsi="Arial" w:cs="Arial"/>
        </w:rPr>
        <w:t xml:space="preserve"> при выполнении строительно-монтажных </w:t>
      </w:r>
      <w:r w:rsidR="005D38FC" w:rsidRPr="005D38FC">
        <w:rPr>
          <w:rFonts w:ascii="Arial" w:hAnsi="Arial" w:cs="Arial"/>
        </w:rPr>
        <w:t xml:space="preserve">и пуско-наладочных </w:t>
      </w:r>
      <w:r w:rsidR="00B3037F" w:rsidRPr="00C94EFC">
        <w:rPr>
          <w:rFonts w:ascii="Arial" w:hAnsi="Arial" w:cs="Arial"/>
        </w:rPr>
        <w:t>работ при</w:t>
      </w:r>
      <w:r w:rsidRPr="00C94EFC">
        <w:rPr>
          <w:rFonts w:ascii="Arial" w:hAnsi="Arial" w:cs="Arial"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965687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965687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5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5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6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6"/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по осуществлению </w:t>
      </w:r>
      <w:r w:rsidR="00F84419">
        <w:rPr>
          <w:rFonts w:ascii="Arial" w:hAnsi="Arial" w:cs="Arial"/>
        </w:rPr>
        <w:t xml:space="preserve">авторского надзора </w:t>
      </w:r>
      <w:r w:rsidR="00E450BB" w:rsidRPr="00E450BB">
        <w:rPr>
          <w:rFonts w:ascii="Arial" w:hAnsi="Arial" w:cs="Arial"/>
        </w:rPr>
        <w:t>при выполнении строительно-монтажных</w:t>
      </w:r>
      <w:r w:rsidR="005D38FC" w:rsidRPr="005D38FC">
        <w:rPr>
          <w:rFonts w:ascii="Arial" w:hAnsi="Arial" w:cs="Arial"/>
        </w:rPr>
        <w:t xml:space="preserve"> </w:t>
      </w:r>
      <w:r w:rsidR="005D38FC">
        <w:rPr>
          <w:rFonts w:ascii="Arial" w:hAnsi="Arial" w:cs="Arial"/>
        </w:rPr>
        <w:t>и пуско-наладочных</w:t>
      </w:r>
      <w:r w:rsidR="00E450BB" w:rsidRPr="00E450BB">
        <w:rPr>
          <w:rFonts w:ascii="Arial" w:hAnsi="Arial" w:cs="Arial"/>
        </w:rPr>
        <w:t xml:space="preserve"> работ 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услуг</w:t>
      </w:r>
      <w:r w:rsidR="00F77FFC">
        <w:rPr>
          <w:rFonts w:ascii="Arial" w:hAnsi="Arial" w:cs="Arial"/>
        </w:rPr>
        <w:t>и</w:t>
      </w:r>
      <w:r w:rsidR="009C7E16" w:rsidRPr="009B187E">
        <w:rPr>
          <w:rFonts w:ascii="Arial" w:hAnsi="Arial" w:cs="Arial"/>
        </w:rPr>
        <w:t xml:space="preserve"> по осуществлению </w:t>
      </w:r>
      <w:r w:rsidR="0074780D">
        <w:rPr>
          <w:rFonts w:ascii="Arial" w:hAnsi="Arial" w:cs="Arial"/>
        </w:rPr>
        <w:t xml:space="preserve">авторского надзора </w:t>
      </w:r>
      <w:r w:rsidR="009C7E16" w:rsidRPr="009B187E">
        <w:rPr>
          <w:rFonts w:ascii="Arial" w:hAnsi="Arial" w:cs="Arial"/>
        </w:rPr>
        <w:t xml:space="preserve">при выполнении строительно-монтажных </w:t>
      </w:r>
      <w:r w:rsidR="005D38FC">
        <w:rPr>
          <w:rFonts w:ascii="Arial" w:hAnsi="Arial" w:cs="Arial"/>
        </w:rPr>
        <w:t xml:space="preserve">и пуско-наладочных </w:t>
      </w:r>
      <w:r w:rsidR="009C7E16" w:rsidRPr="009B187E">
        <w:rPr>
          <w:rFonts w:ascii="Arial" w:hAnsi="Arial" w:cs="Arial"/>
        </w:rPr>
        <w:t xml:space="preserve">работ при </w:t>
      </w:r>
      <w:r w:rsidR="003949B3" w:rsidRPr="009B187E">
        <w:rPr>
          <w:rFonts w:ascii="Arial" w:hAnsi="Arial" w:cs="Arial"/>
        </w:rPr>
        <w:t xml:space="preserve">Комплексной </w:t>
      </w:r>
      <w:r w:rsidR="009C7E16" w:rsidRPr="009B187E">
        <w:rPr>
          <w:rFonts w:ascii="Arial" w:hAnsi="Arial" w:cs="Arial"/>
        </w:rPr>
        <w:t xml:space="preserve"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>(Реестровый номер процедуры:</w:t>
      </w:r>
      <w:r w:rsidR="008E591D">
        <w:rPr>
          <w:rFonts w:ascii="Arial" w:hAnsi="Arial" w:cs="Arial"/>
        </w:rPr>
        <w:t xml:space="preserve"> </w:t>
      </w:r>
      <w:r w:rsidR="00465024" w:rsidRPr="00465024">
        <w:rPr>
          <w:rFonts w:ascii="Arial" w:hAnsi="Arial" w:cs="Arial"/>
          <w:color w:val="000000"/>
        </w:rPr>
        <w:t>2018-08-02/у/0</w:t>
      </w:r>
      <w:bookmarkStart w:id="37" w:name="_GoBack"/>
      <w:bookmarkEnd w:id="37"/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417"/>
      </w:tblGrid>
      <w:tr w:rsidR="00C6432B" w:rsidRPr="00C6432B" w:rsidTr="00E46180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E46180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58FC" w:rsidRPr="00C6432B" w:rsidRDefault="00A058FC" w:rsidP="00A058F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10</w:t>
      </w:r>
    </w:p>
    <w:p w:rsidR="00A058FC" w:rsidRPr="00A15DE4" w:rsidRDefault="00A058FC" w:rsidP="00A058FC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Pr="00A15DE4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Default="00A058FC" w:rsidP="00A058F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A058FC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A058FC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A058FC" w:rsidTr="00C45C42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A058FC" w:rsidTr="00C45C42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A058FC" w:rsidTr="00C45C4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A058FC" w:rsidRDefault="00A058FC" w:rsidP="00A058FC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A058FC" w:rsidRDefault="00A058FC" w:rsidP="00A058FC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A058FC" w:rsidRDefault="00A058FC" w:rsidP="00A058FC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058FC" w:rsidRDefault="00A058FC" w:rsidP="00A058FC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A058FC" w:rsidTr="00C45C42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A058FC" w:rsidTr="00C45C42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4B678B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4B678B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A058FC" w:rsidTr="00C45C42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A058FC" w:rsidTr="00C45C42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C" w:rsidRPr="00B07148" w:rsidRDefault="00A058FC" w:rsidP="00C45C4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Pr="00B07148" w:rsidRDefault="00A058FC" w:rsidP="00C45C4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A058FC" w:rsidTr="00C45C42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A058FC" w:rsidRDefault="00A058FC" w:rsidP="00C45C4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Влияние качественных 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A058FC" w:rsidTr="00C45C42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58FC" w:rsidRDefault="00A058FC" w:rsidP="00C45C42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A058FC" w:rsidTr="00C45C42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A058FC" w:rsidTr="00C45C42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058FC" w:rsidRDefault="00A058FC" w:rsidP="00C45C4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058FC" w:rsidRDefault="00A058FC" w:rsidP="00C45C4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A058FC" w:rsidTr="00C45C4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A058FC" w:rsidTr="00C45C4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Организатором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8FC" w:rsidRDefault="00A058FC" w:rsidP="00C45C42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A058FC" w:rsidRDefault="00A058FC" w:rsidP="00A058F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58FC" w:rsidRDefault="00A058FC" w:rsidP="00A058F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058FC" w:rsidRPr="00A15DE4" w:rsidRDefault="00A058FC" w:rsidP="00A058F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58FC" w:rsidRDefault="00A058FC" w:rsidP="00A0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58FC" w:rsidRPr="00AC16C2" w:rsidRDefault="00A058FC" w:rsidP="00A058FC">
      <w:pPr>
        <w:pStyle w:val="a5"/>
        <w:numPr>
          <w:ilvl w:val="1"/>
          <w:numId w:val="1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 11</w:t>
      </w:r>
    </w:p>
    <w:p w:rsidR="00A058FC" w:rsidRPr="005239FA" w:rsidRDefault="00A058FC" w:rsidP="00A058FC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Cs w:val="28"/>
        </w:rPr>
      </w:pPr>
      <w:r w:rsidRPr="005239FA">
        <w:rPr>
          <w:rStyle w:val="30"/>
          <w:rFonts w:ascii="Arial" w:hAnsi="Arial"/>
          <w:color w:val="000000"/>
        </w:rPr>
        <w:t xml:space="preserve">Проект договора </w:t>
      </w:r>
      <w:r w:rsidR="005239FA" w:rsidRPr="005239FA">
        <w:rPr>
          <w:rStyle w:val="30"/>
          <w:rFonts w:ascii="Arial" w:hAnsi="Arial"/>
          <w:color w:val="000000"/>
        </w:rPr>
        <w:t>оказания услуги</w:t>
      </w:r>
      <w:r w:rsidRPr="005239FA">
        <w:rPr>
          <w:rFonts w:ascii="Arial" w:hAnsi="Arial" w:cs="Arial"/>
          <w:b/>
          <w:color w:val="000000"/>
          <w:sz w:val="26"/>
          <w:szCs w:val="28"/>
        </w:rPr>
        <w:t xml:space="preserve"> по осуществлению авторского надзора при выполнении строительно-монтажных </w:t>
      </w:r>
      <w:r w:rsidR="005D38FC" w:rsidRPr="005239FA">
        <w:rPr>
          <w:rFonts w:ascii="Arial" w:hAnsi="Arial" w:cs="Arial"/>
          <w:b/>
          <w:color w:val="000000"/>
          <w:sz w:val="26"/>
          <w:szCs w:val="28"/>
        </w:rPr>
        <w:t xml:space="preserve">и пуско-наладочных </w:t>
      </w:r>
      <w:r w:rsidRPr="005239FA">
        <w:rPr>
          <w:rFonts w:ascii="Arial" w:hAnsi="Arial" w:cs="Arial"/>
          <w:b/>
          <w:color w:val="000000"/>
          <w:sz w:val="26"/>
          <w:szCs w:val="28"/>
        </w:rPr>
        <w:t>работ при Комплексной 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5239FA">
        <w:rPr>
          <w:rStyle w:val="30"/>
          <w:rFonts w:ascii="Arial" w:hAnsi="Arial"/>
          <w:b w:val="0"/>
          <w:color w:val="000000"/>
          <w:szCs w:val="28"/>
        </w:rPr>
        <w:t>.</w:t>
      </w:r>
    </w:p>
    <w:p w:rsidR="00A058FC" w:rsidRDefault="00A058FC" w:rsidP="00A058FC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A058FC" w:rsidRDefault="00A058FC" w:rsidP="00A058FC">
      <w:pPr>
        <w:jc w:val="center"/>
        <w:rPr>
          <w:rFonts w:ascii="Arial" w:hAnsi="Arial" w:cs="Arial"/>
          <w:b/>
        </w:rPr>
      </w:pPr>
    </w:p>
    <w:p w:rsidR="00A058FC" w:rsidRDefault="00A058FC" w:rsidP="00A058FC">
      <w:pPr>
        <w:jc w:val="center"/>
        <w:rPr>
          <w:rFonts w:ascii="Arial" w:hAnsi="Arial" w:cs="Arial"/>
          <w:b/>
        </w:rPr>
      </w:pP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3A54B0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 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Pr="00B90E8F" w:rsidRDefault="00A058FC" w:rsidP="00A058FC">
      <w:pPr>
        <w:pStyle w:val="a5"/>
        <w:widowControl w:val="0"/>
        <w:numPr>
          <w:ilvl w:val="1"/>
          <w:numId w:val="3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A058FC" w:rsidRPr="00C6432B" w:rsidRDefault="00A058FC" w:rsidP="00A058F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12</w:t>
      </w:r>
    </w:p>
    <w:p w:rsidR="00A058FC" w:rsidRPr="00A15DE4" w:rsidRDefault="00A058FC" w:rsidP="00A058FC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A058FC" w:rsidRDefault="00A058FC" w:rsidP="00A058F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058FC" w:rsidRDefault="00A058FC" w:rsidP="00A058FC">
      <w:pPr>
        <w:jc w:val="center"/>
        <w:rPr>
          <w:rFonts w:ascii="Arial" w:hAnsi="Arial" w:cs="Arial"/>
          <w:b/>
        </w:rPr>
      </w:pPr>
    </w:p>
    <w:p w:rsidR="00A058FC" w:rsidRPr="00C6432B" w:rsidRDefault="00A058FC" w:rsidP="00A058FC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 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A058FC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52" w:rsidRDefault="009C1252" w:rsidP="00C6432B">
      <w:r>
        <w:separator/>
      </w:r>
    </w:p>
  </w:endnote>
  <w:endnote w:type="continuationSeparator" w:id="0">
    <w:p w:rsidR="009C1252" w:rsidRDefault="009C1252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21009"/>
      <w:docPartObj>
        <w:docPartGallery w:val="Page Numbers (Bottom of Page)"/>
        <w:docPartUnique/>
      </w:docPartObj>
    </w:sdtPr>
    <w:sdtEndPr/>
    <w:sdtContent>
      <w:p w:rsidR="0017722A" w:rsidRDefault="001772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24">
          <w:rPr>
            <w:noProof/>
          </w:rPr>
          <w:t>32</w:t>
        </w:r>
        <w:r>
          <w:fldChar w:fldCharType="end"/>
        </w:r>
      </w:p>
    </w:sdtContent>
  </w:sdt>
  <w:p w:rsidR="0017722A" w:rsidRPr="00B27DAF" w:rsidRDefault="0017722A" w:rsidP="00B27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A" w:rsidRDefault="0017722A">
    <w:pPr>
      <w:pStyle w:val="a6"/>
      <w:jc w:val="right"/>
    </w:pPr>
  </w:p>
  <w:p w:rsidR="0017722A" w:rsidRDefault="0017722A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A" w:rsidRDefault="0017722A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22A" w:rsidRDefault="0017722A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52" w:rsidRDefault="009C1252" w:rsidP="00C6432B">
      <w:r>
        <w:separator/>
      </w:r>
    </w:p>
  </w:footnote>
  <w:footnote w:type="continuationSeparator" w:id="0">
    <w:p w:rsidR="009C1252" w:rsidRDefault="009C1252" w:rsidP="00C6432B">
      <w:r>
        <w:continuationSeparator/>
      </w:r>
    </w:p>
  </w:footnote>
  <w:footnote w:id="1">
    <w:p w:rsidR="0017722A" w:rsidRDefault="0017722A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5E"/>
    <w:multiLevelType w:val="multilevel"/>
    <w:tmpl w:val="C65066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8EC65A6"/>
    <w:multiLevelType w:val="multilevel"/>
    <w:tmpl w:val="A9FA8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C235D"/>
    <w:multiLevelType w:val="multilevel"/>
    <w:tmpl w:val="D02E34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9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11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0">
    <w:nsid w:val="543A79C6"/>
    <w:multiLevelType w:val="multilevel"/>
    <w:tmpl w:val="C88E73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21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9F82BAF"/>
    <w:multiLevelType w:val="multilevel"/>
    <w:tmpl w:val="3856B7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1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7C367653"/>
    <w:multiLevelType w:val="multilevel"/>
    <w:tmpl w:val="514E7B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37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34"/>
  </w:num>
  <w:num w:numId="5">
    <w:abstractNumId w:val="24"/>
  </w:num>
  <w:num w:numId="6">
    <w:abstractNumId w:val="11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6"/>
  </w:num>
  <w:num w:numId="12">
    <w:abstractNumId w:val="21"/>
  </w:num>
  <w:num w:numId="13">
    <w:abstractNumId w:val="28"/>
  </w:num>
  <w:num w:numId="14">
    <w:abstractNumId w:val="35"/>
  </w:num>
  <w:num w:numId="15">
    <w:abstractNumId w:val="17"/>
  </w:num>
  <w:num w:numId="16">
    <w:abstractNumId w:val="26"/>
  </w:num>
  <w:num w:numId="17">
    <w:abstractNumId w:val="27"/>
  </w:num>
  <w:num w:numId="18">
    <w:abstractNumId w:val="19"/>
  </w:num>
  <w:num w:numId="19">
    <w:abstractNumId w:val="13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15"/>
  </w:num>
  <w:num w:numId="25">
    <w:abstractNumId w:val="2"/>
  </w:num>
  <w:num w:numId="26">
    <w:abstractNumId w:val="14"/>
  </w:num>
  <w:num w:numId="27">
    <w:abstractNumId w:val="16"/>
  </w:num>
  <w:num w:numId="28">
    <w:abstractNumId w:val="3"/>
  </w:num>
  <w:num w:numId="29">
    <w:abstractNumId w:val="37"/>
  </w:num>
  <w:num w:numId="30">
    <w:abstractNumId w:val="31"/>
  </w:num>
  <w:num w:numId="31">
    <w:abstractNumId w:val="7"/>
  </w:num>
  <w:num w:numId="32">
    <w:abstractNumId w:val="8"/>
  </w:num>
  <w:num w:numId="33">
    <w:abstractNumId w:val="36"/>
  </w:num>
  <w:num w:numId="34">
    <w:abstractNumId w:val="30"/>
  </w:num>
  <w:num w:numId="35">
    <w:abstractNumId w:val="0"/>
  </w:num>
  <w:num w:numId="36">
    <w:abstractNumId w:val="5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09F"/>
    <w:rsid w:val="00030118"/>
    <w:rsid w:val="00031E63"/>
    <w:rsid w:val="00032AE1"/>
    <w:rsid w:val="0003336F"/>
    <w:rsid w:val="000336C2"/>
    <w:rsid w:val="00035FE6"/>
    <w:rsid w:val="00043C48"/>
    <w:rsid w:val="00062CEC"/>
    <w:rsid w:val="00063A1A"/>
    <w:rsid w:val="00063DF4"/>
    <w:rsid w:val="00064112"/>
    <w:rsid w:val="00065454"/>
    <w:rsid w:val="00066350"/>
    <w:rsid w:val="000667B4"/>
    <w:rsid w:val="00071DA5"/>
    <w:rsid w:val="00084822"/>
    <w:rsid w:val="000855A8"/>
    <w:rsid w:val="00085637"/>
    <w:rsid w:val="000856BD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429E"/>
    <w:rsid w:val="000D69DE"/>
    <w:rsid w:val="000E11B4"/>
    <w:rsid w:val="000E1CE0"/>
    <w:rsid w:val="000E2F25"/>
    <w:rsid w:val="001064FE"/>
    <w:rsid w:val="0011083E"/>
    <w:rsid w:val="0011272E"/>
    <w:rsid w:val="0011279F"/>
    <w:rsid w:val="00114BCE"/>
    <w:rsid w:val="00115F67"/>
    <w:rsid w:val="00116EA6"/>
    <w:rsid w:val="0012047E"/>
    <w:rsid w:val="00121942"/>
    <w:rsid w:val="0013573E"/>
    <w:rsid w:val="0014130E"/>
    <w:rsid w:val="001513EB"/>
    <w:rsid w:val="001518CC"/>
    <w:rsid w:val="00151C5A"/>
    <w:rsid w:val="001523B1"/>
    <w:rsid w:val="001643FF"/>
    <w:rsid w:val="0016460F"/>
    <w:rsid w:val="0016756F"/>
    <w:rsid w:val="0017061E"/>
    <w:rsid w:val="00171A51"/>
    <w:rsid w:val="00175D59"/>
    <w:rsid w:val="0017722A"/>
    <w:rsid w:val="00182DA9"/>
    <w:rsid w:val="0018495F"/>
    <w:rsid w:val="00185276"/>
    <w:rsid w:val="001860E4"/>
    <w:rsid w:val="00197A09"/>
    <w:rsid w:val="001A17DC"/>
    <w:rsid w:val="001A50A1"/>
    <w:rsid w:val="001A673F"/>
    <w:rsid w:val="001B1C73"/>
    <w:rsid w:val="001C0434"/>
    <w:rsid w:val="001C7DA8"/>
    <w:rsid w:val="001D156D"/>
    <w:rsid w:val="001D30E4"/>
    <w:rsid w:val="001D534B"/>
    <w:rsid w:val="001D5E4A"/>
    <w:rsid w:val="001E03EA"/>
    <w:rsid w:val="001E0AC8"/>
    <w:rsid w:val="001E1CD7"/>
    <w:rsid w:val="001E28B8"/>
    <w:rsid w:val="001E569B"/>
    <w:rsid w:val="002106E8"/>
    <w:rsid w:val="00210BB8"/>
    <w:rsid w:val="002116D3"/>
    <w:rsid w:val="00211861"/>
    <w:rsid w:val="00212667"/>
    <w:rsid w:val="00213EB4"/>
    <w:rsid w:val="00213F9C"/>
    <w:rsid w:val="002230E7"/>
    <w:rsid w:val="0022508C"/>
    <w:rsid w:val="00226C0A"/>
    <w:rsid w:val="00240594"/>
    <w:rsid w:val="00243186"/>
    <w:rsid w:val="002433C5"/>
    <w:rsid w:val="00251139"/>
    <w:rsid w:val="00254539"/>
    <w:rsid w:val="00257CA5"/>
    <w:rsid w:val="00271972"/>
    <w:rsid w:val="0027284A"/>
    <w:rsid w:val="00280570"/>
    <w:rsid w:val="0029608F"/>
    <w:rsid w:val="00297705"/>
    <w:rsid w:val="002A34DB"/>
    <w:rsid w:val="002A6F73"/>
    <w:rsid w:val="002B0029"/>
    <w:rsid w:val="002B7263"/>
    <w:rsid w:val="002C6994"/>
    <w:rsid w:val="002E753D"/>
    <w:rsid w:val="002F6A92"/>
    <w:rsid w:val="002F7039"/>
    <w:rsid w:val="0030785D"/>
    <w:rsid w:val="00315E6D"/>
    <w:rsid w:val="003167F7"/>
    <w:rsid w:val="00317771"/>
    <w:rsid w:val="00322E7C"/>
    <w:rsid w:val="00324074"/>
    <w:rsid w:val="00326BE3"/>
    <w:rsid w:val="00332E77"/>
    <w:rsid w:val="00334F53"/>
    <w:rsid w:val="00336A9A"/>
    <w:rsid w:val="00343A86"/>
    <w:rsid w:val="00346061"/>
    <w:rsid w:val="0035119E"/>
    <w:rsid w:val="00354534"/>
    <w:rsid w:val="00363B3D"/>
    <w:rsid w:val="00377A3C"/>
    <w:rsid w:val="003825DB"/>
    <w:rsid w:val="003853EE"/>
    <w:rsid w:val="00391790"/>
    <w:rsid w:val="003949B3"/>
    <w:rsid w:val="003A54B0"/>
    <w:rsid w:val="003B061E"/>
    <w:rsid w:val="003B2258"/>
    <w:rsid w:val="003B3D16"/>
    <w:rsid w:val="003D3CB5"/>
    <w:rsid w:val="003D454D"/>
    <w:rsid w:val="003D4E7D"/>
    <w:rsid w:val="003D5072"/>
    <w:rsid w:val="003D636C"/>
    <w:rsid w:val="003E0B12"/>
    <w:rsid w:val="003E4F5C"/>
    <w:rsid w:val="003E79B6"/>
    <w:rsid w:val="003F0ECC"/>
    <w:rsid w:val="003F7E26"/>
    <w:rsid w:val="00404B8C"/>
    <w:rsid w:val="004120FB"/>
    <w:rsid w:val="00414263"/>
    <w:rsid w:val="0041462F"/>
    <w:rsid w:val="00420E05"/>
    <w:rsid w:val="00420F15"/>
    <w:rsid w:val="004412BE"/>
    <w:rsid w:val="00441FB5"/>
    <w:rsid w:val="004524AB"/>
    <w:rsid w:val="004533DF"/>
    <w:rsid w:val="0046260D"/>
    <w:rsid w:val="00462D30"/>
    <w:rsid w:val="00465024"/>
    <w:rsid w:val="0046679C"/>
    <w:rsid w:val="00467AC4"/>
    <w:rsid w:val="00472286"/>
    <w:rsid w:val="004744E6"/>
    <w:rsid w:val="0048175A"/>
    <w:rsid w:val="004864F4"/>
    <w:rsid w:val="00487360"/>
    <w:rsid w:val="00487569"/>
    <w:rsid w:val="00493FCA"/>
    <w:rsid w:val="004A48C0"/>
    <w:rsid w:val="004A7C5B"/>
    <w:rsid w:val="004B5BD7"/>
    <w:rsid w:val="004B678B"/>
    <w:rsid w:val="004B7E48"/>
    <w:rsid w:val="004C34AA"/>
    <w:rsid w:val="004C3676"/>
    <w:rsid w:val="004C616F"/>
    <w:rsid w:val="004D06E2"/>
    <w:rsid w:val="004D0DBB"/>
    <w:rsid w:val="004D40E8"/>
    <w:rsid w:val="004D63AD"/>
    <w:rsid w:val="004D7C5E"/>
    <w:rsid w:val="004E2129"/>
    <w:rsid w:val="004E3D84"/>
    <w:rsid w:val="004E50D3"/>
    <w:rsid w:val="004F2A73"/>
    <w:rsid w:val="004F4434"/>
    <w:rsid w:val="00506992"/>
    <w:rsid w:val="005106E9"/>
    <w:rsid w:val="0051301C"/>
    <w:rsid w:val="00513643"/>
    <w:rsid w:val="00515F41"/>
    <w:rsid w:val="0051736D"/>
    <w:rsid w:val="005239FA"/>
    <w:rsid w:val="00524AD2"/>
    <w:rsid w:val="00533BEC"/>
    <w:rsid w:val="00536615"/>
    <w:rsid w:val="00537FAE"/>
    <w:rsid w:val="005551BF"/>
    <w:rsid w:val="00556393"/>
    <w:rsid w:val="00560D3B"/>
    <w:rsid w:val="0056218F"/>
    <w:rsid w:val="00574401"/>
    <w:rsid w:val="005745A9"/>
    <w:rsid w:val="0058394C"/>
    <w:rsid w:val="00586FFA"/>
    <w:rsid w:val="00587900"/>
    <w:rsid w:val="0059563A"/>
    <w:rsid w:val="00595B14"/>
    <w:rsid w:val="005B0325"/>
    <w:rsid w:val="005B4C68"/>
    <w:rsid w:val="005C633F"/>
    <w:rsid w:val="005C636F"/>
    <w:rsid w:val="005C734C"/>
    <w:rsid w:val="005C7A70"/>
    <w:rsid w:val="005D1253"/>
    <w:rsid w:val="005D29DF"/>
    <w:rsid w:val="005D38FC"/>
    <w:rsid w:val="005D436A"/>
    <w:rsid w:val="005D589A"/>
    <w:rsid w:val="005E1FC6"/>
    <w:rsid w:val="005E6DD1"/>
    <w:rsid w:val="005F17C4"/>
    <w:rsid w:val="005F632A"/>
    <w:rsid w:val="00603EA4"/>
    <w:rsid w:val="00604086"/>
    <w:rsid w:val="006055FD"/>
    <w:rsid w:val="00613CEA"/>
    <w:rsid w:val="00621078"/>
    <w:rsid w:val="006219A1"/>
    <w:rsid w:val="00623CD0"/>
    <w:rsid w:val="00625B53"/>
    <w:rsid w:val="00646FDF"/>
    <w:rsid w:val="0065589B"/>
    <w:rsid w:val="006576A6"/>
    <w:rsid w:val="00666173"/>
    <w:rsid w:val="00667921"/>
    <w:rsid w:val="006717EE"/>
    <w:rsid w:val="00673B45"/>
    <w:rsid w:val="00674D07"/>
    <w:rsid w:val="00677297"/>
    <w:rsid w:val="006B33CF"/>
    <w:rsid w:val="006B5AA4"/>
    <w:rsid w:val="006C021D"/>
    <w:rsid w:val="006C5E4A"/>
    <w:rsid w:val="006D18CB"/>
    <w:rsid w:val="006D612A"/>
    <w:rsid w:val="006E45C0"/>
    <w:rsid w:val="006F1E36"/>
    <w:rsid w:val="006F43DD"/>
    <w:rsid w:val="006F5559"/>
    <w:rsid w:val="006F69FA"/>
    <w:rsid w:val="00711ACA"/>
    <w:rsid w:val="00714D4C"/>
    <w:rsid w:val="00715D88"/>
    <w:rsid w:val="0072460C"/>
    <w:rsid w:val="007260D0"/>
    <w:rsid w:val="00727EEF"/>
    <w:rsid w:val="0073443E"/>
    <w:rsid w:val="00741257"/>
    <w:rsid w:val="0074577F"/>
    <w:rsid w:val="0074780D"/>
    <w:rsid w:val="00752396"/>
    <w:rsid w:val="00762210"/>
    <w:rsid w:val="00765224"/>
    <w:rsid w:val="0077029A"/>
    <w:rsid w:val="007712DF"/>
    <w:rsid w:val="0077249D"/>
    <w:rsid w:val="007852B9"/>
    <w:rsid w:val="007949F8"/>
    <w:rsid w:val="00796BFD"/>
    <w:rsid w:val="007A240B"/>
    <w:rsid w:val="007B4D46"/>
    <w:rsid w:val="007B6552"/>
    <w:rsid w:val="007C72F1"/>
    <w:rsid w:val="007E0882"/>
    <w:rsid w:val="007E10CD"/>
    <w:rsid w:val="007E18E1"/>
    <w:rsid w:val="007E6075"/>
    <w:rsid w:val="007F732F"/>
    <w:rsid w:val="00802147"/>
    <w:rsid w:val="008027F2"/>
    <w:rsid w:val="0080309C"/>
    <w:rsid w:val="00803735"/>
    <w:rsid w:val="00803A83"/>
    <w:rsid w:val="00803DB5"/>
    <w:rsid w:val="00806263"/>
    <w:rsid w:val="0080792C"/>
    <w:rsid w:val="0081181F"/>
    <w:rsid w:val="00821438"/>
    <w:rsid w:val="0083050F"/>
    <w:rsid w:val="00833ADB"/>
    <w:rsid w:val="00842FA6"/>
    <w:rsid w:val="0084493C"/>
    <w:rsid w:val="00846C08"/>
    <w:rsid w:val="00847597"/>
    <w:rsid w:val="008511BC"/>
    <w:rsid w:val="008519E1"/>
    <w:rsid w:val="00852670"/>
    <w:rsid w:val="008644AF"/>
    <w:rsid w:val="00866372"/>
    <w:rsid w:val="00882CC0"/>
    <w:rsid w:val="00883638"/>
    <w:rsid w:val="00885147"/>
    <w:rsid w:val="008878BB"/>
    <w:rsid w:val="00897A6E"/>
    <w:rsid w:val="00897FBF"/>
    <w:rsid w:val="008A1AE0"/>
    <w:rsid w:val="008A2810"/>
    <w:rsid w:val="008A3126"/>
    <w:rsid w:val="008A7674"/>
    <w:rsid w:val="008B064C"/>
    <w:rsid w:val="008B40AD"/>
    <w:rsid w:val="008B42E4"/>
    <w:rsid w:val="008B6E08"/>
    <w:rsid w:val="008C0022"/>
    <w:rsid w:val="008C02BE"/>
    <w:rsid w:val="008D0FBF"/>
    <w:rsid w:val="008D1DDA"/>
    <w:rsid w:val="008D3961"/>
    <w:rsid w:val="008E591D"/>
    <w:rsid w:val="008F0A3B"/>
    <w:rsid w:val="008F37EE"/>
    <w:rsid w:val="009008F2"/>
    <w:rsid w:val="00901E32"/>
    <w:rsid w:val="0090757E"/>
    <w:rsid w:val="00935B38"/>
    <w:rsid w:val="009371F3"/>
    <w:rsid w:val="0094202D"/>
    <w:rsid w:val="00942056"/>
    <w:rsid w:val="00942E1D"/>
    <w:rsid w:val="00945ABD"/>
    <w:rsid w:val="009616FA"/>
    <w:rsid w:val="0096257D"/>
    <w:rsid w:val="00964219"/>
    <w:rsid w:val="00964278"/>
    <w:rsid w:val="00965687"/>
    <w:rsid w:val="00966700"/>
    <w:rsid w:val="0096677F"/>
    <w:rsid w:val="00974E0E"/>
    <w:rsid w:val="00977335"/>
    <w:rsid w:val="00983704"/>
    <w:rsid w:val="009855D2"/>
    <w:rsid w:val="0099243B"/>
    <w:rsid w:val="009926B5"/>
    <w:rsid w:val="00992A39"/>
    <w:rsid w:val="00994A4D"/>
    <w:rsid w:val="0099554F"/>
    <w:rsid w:val="009A19CF"/>
    <w:rsid w:val="009A776F"/>
    <w:rsid w:val="009B187E"/>
    <w:rsid w:val="009B18D4"/>
    <w:rsid w:val="009B7817"/>
    <w:rsid w:val="009C1252"/>
    <w:rsid w:val="009C158F"/>
    <w:rsid w:val="009C3987"/>
    <w:rsid w:val="009C46FE"/>
    <w:rsid w:val="009C7E16"/>
    <w:rsid w:val="009D0B62"/>
    <w:rsid w:val="009E09F8"/>
    <w:rsid w:val="009E19E2"/>
    <w:rsid w:val="009E340D"/>
    <w:rsid w:val="009E5513"/>
    <w:rsid w:val="009F0FBD"/>
    <w:rsid w:val="009F3606"/>
    <w:rsid w:val="009F3E61"/>
    <w:rsid w:val="00A031E8"/>
    <w:rsid w:val="00A03474"/>
    <w:rsid w:val="00A03869"/>
    <w:rsid w:val="00A058FC"/>
    <w:rsid w:val="00A07048"/>
    <w:rsid w:val="00A10A9C"/>
    <w:rsid w:val="00A15DE4"/>
    <w:rsid w:val="00A21BD9"/>
    <w:rsid w:val="00A335B0"/>
    <w:rsid w:val="00A439C7"/>
    <w:rsid w:val="00A44A57"/>
    <w:rsid w:val="00A45373"/>
    <w:rsid w:val="00A46519"/>
    <w:rsid w:val="00A47A8A"/>
    <w:rsid w:val="00A53385"/>
    <w:rsid w:val="00A612C3"/>
    <w:rsid w:val="00A64121"/>
    <w:rsid w:val="00A656F1"/>
    <w:rsid w:val="00A66C6D"/>
    <w:rsid w:val="00A72764"/>
    <w:rsid w:val="00A753CC"/>
    <w:rsid w:val="00A77058"/>
    <w:rsid w:val="00A7746D"/>
    <w:rsid w:val="00A8305F"/>
    <w:rsid w:val="00A94F94"/>
    <w:rsid w:val="00A96243"/>
    <w:rsid w:val="00AA23BC"/>
    <w:rsid w:val="00AA5454"/>
    <w:rsid w:val="00AD0654"/>
    <w:rsid w:val="00AD1F18"/>
    <w:rsid w:val="00AD23F4"/>
    <w:rsid w:val="00AD504C"/>
    <w:rsid w:val="00AD52F2"/>
    <w:rsid w:val="00AD68CF"/>
    <w:rsid w:val="00AE3B70"/>
    <w:rsid w:val="00AF5679"/>
    <w:rsid w:val="00B05657"/>
    <w:rsid w:val="00B068C3"/>
    <w:rsid w:val="00B07148"/>
    <w:rsid w:val="00B07904"/>
    <w:rsid w:val="00B13F23"/>
    <w:rsid w:val="00B142A3"/>
    <w:rsid w:val="00B146A7"/>
    <w:rsid w:val="00B27DAF"/>
    <w:rsid w:val="00B3037F"/>
    <w:rsid w:val="00B31684"/>
    <w:rsid w:val="00B32F6B"/>
    <w:rsid w:val="00B36A60"/>
    <w:rsid w:val="00B401CA"/>
    <w:rsid w:val="00B44BFC"/>
    <w:rsid w:val="00B45C9C"/>
    <w:rsid w:val="00B460D5"/>
    <w:rsid w:val="00B46824"/>
    <w:rsid w:val="00B63C55"/>
    <w:rsid w:val="00B64E71"/>
    <w:rsid w:val="00B7514C"/>
    <w:rsid w:val="00B76DD3"/>
    <w:rsid w:val="00B84595"/>
    <w:rsid w:val="00B8710D"/>
    <w:rsid w:val="00B918B6"/>
    <w:rsid w:val="00B94005"/>
    <w:rsid w:val="00BA24E0"/>
    <w:rsid w:val="00BA6D82"/>
    <w:rsid w:val="00BC136B"/>
    <w:rsid w:val="00BC2D84"/>
    <w:rsid w:val="00BC5908"/>
    <w:rsid w:val="00BD30A9"/>
    <w:rsid w:val="00BE3092"/>
    <w:rsid w:val="00BF257F"/>
    <w:rsid w:val="00BF352D"/>
    <w:rsid w:val="00BF4CA3"/>
    <w:rsid w:val="00BF5205"/>
    <w:rsid w:val="00BF5A2C"/>
    <w:rsid w:val="00BF69CD"/>
    <w:rsid w:val="00C04DB2"/>
    <w:rsid w:val="00C162A0"/>
    <w:rsid w:val="00C21307"/>
    <w:rsid w:val="00C22646"/>
    <w:rsid w:val="00C240FF"/>
    <w:rsid w:val="00C25EBF"/>
    <w:rsid w:val="00C272A6"/>
    <w:rsid w:val="00C348DA"/>
    <w:rsid w:val="00C37B56"/>
    <w:rsid w:val="00C40DC0"/>
    <w:rsid w:val="00C43763"/>
    <w:rsid w:val="00C45C42"/>
    <w:rsid w:val="00C52279"/>
    <w:rsid w:val="00C62CB3"/>
    <w:rsid w:val="00C6432B"/>
    <w:rsid w:val="00C71903"/>
    <w:rsid w:val="00C83B59"/>
    <w:rsid w:val="00C8421D"/>
    <w:rsid w:val="00C866C3"/>
    <w:rsid w:val="00C92702"/>
    <w:rsid w:val="00C927B7"/>
    <w:rsid w:val="00C94EFC"/>
    <w:rsid w:val="00CA04E9"/>
    <w:rsid w:val="00CA51B4"/>
    <w:rsid w:val="00CA5625"/>
    <w:rsid w:val="00CC0A8F"/>
    <w:rsid w:val="00CC233B"/>
    <w:rsid w:val="00CC3134"/>
    <w:rsid w:val="00CC4FF1"/>
    <w:rsid w:val="00CD14D3"/>
    <w:rsid w:val="00CD1D32"/>
    <w:rsid w:val="00CD3F39"/>
    <w:rsid w:val="00CD3F6B"/>
    <w:rsid w:val="00CE4E87"/>
    <w:rsid w:val="00CE7CB0"/>
    <w:rsid w:val="00CF1DCB"/>
    <w:rsid w:val="00D20A22"/>
    <w:rsid w:val="00D23B7C"/>
    <w:rsid w:val="00D370BC"/>
    <w:rsid w:val="00D41230"/>
    <w:rsid w:val="00D453AA"/>
    <w:rsid w:val="00D51FFF"/>
    <w:rsid w:val="00D55614"/>
    <w:rsid w:val="00D559B9"/>
    <w:rsid w:val="00D604C5"/>
    <w:rsid w:val="00D62A10"/>
    <w:rsid w:val="00D6531A"/>
    <w:rsid w:val="00D65963"/>
    <w:rsid w:val="00D65F71"/>
    <w:rsid w:val="00D733C4"/>
    <w:rsid w:val="00D7563B"/>
    <w:rsid w:val="00D86ED2"/>
    <w:rsid w:val="00D94554"/>
    <w:rsid w:val="00DA170E"/>
    <w:rsid w:val="00DA2E69"/>
    <w:rsid w:val="00DA61B2"/>
    <w:rsid w:val="00DB734C"/>
    <w:rsid w:val="00DC4C3B"/>
    <w:rsid w:val="00DD06AB"/>
    <w:rsid w:val="00DD0C93"/>
    <w:rsid w:val="00DD18D1"/>
    <w:rsid w:val="00DD543F"/>
    <w:rsid w:val="00DD5CDC"/>
    <w:rsid w:val="00DE1040"/>
    <w:rsid w:val="00DE1418"/>
    <w:rsid w:val="00DE1E61"/>
    <w:rsid w:val="00DE497B"/>
    <w:rsid w:val="00DE5275"/>
    <w:rsid w:val="00DE6E5A"/>
    <w:rsid w:val="00DE6F0F"/>
    <w:rsid w:val="00DF0420"/>
    <w:rsid w:val="00E00A96"/>
    <w:rsid w:val="00E03207"/>
    <w:rsid w:val="00E03F5C"/>
    <w:rsid w:val="00E05AFB"/>
    <w:rsid w:val="00E15A07"/>
    <w:rsid w:val="00E17966"/>
    <w:rsid w:val="00E20368"/>
    <w:rsid w:val="00E24391"/>
    <w:rsid w:val="00E31F03"/>
    <w:rsid w:val="00E44F16"/>
    <w:rsid w:val="00E450BB"/>
    <w:rsid w:val="00E46180"/>
    <w:rsid w:val="00E66A69"/>
    <w:rsid w:val="00E671F3"/>
    <w:rsid w:val="00E742F8"/>
    <w:rsid w:val="00E84A47"/>
    <w:rsid w:val="00E9099D"/>
    <w:rsid w:val="00E91C5A"/>
    <w:rsid w:val="00E920B2"/>
    <w:rsid w:val="00E9792D"/>
    <w:rsid w:val="00EA1C8D"/>
    <w:rsid w:val="00EA4A67"/>
    <w:rsid w:val="00EA5E85"/>
    <w:rsid w:val="00EA6D36"/>
    <w:rsid w:val="00EA7372"/>
    <w:rsid w:val="00EB20BA"/>
    <w:rsid w:val="00EB3664"/>
    <w:rsid w:val="00EB6FF9"/>
    <w:rsid w:val="00EB7171"/>
    <w:rsid w:val="00EC175A"/>
    <w:rsid w:val="00EC2DBF"/>
    <w:rsid w:val="00EC6A89"/>
    <w:rsid w:val="00EE2864"/>
    <w:rsid w:val="00EF0589"/>
    <w:rsid w:val="00EF0D39"/>
    <w:rsid w:val="00F11A02"/>
    <w:rsid w:val="00F173DE"/>
    <w:rsid w:val="00F17DA8"/>
    <w:rsid w:val="00F23C40"/>
    <w:rsid w:val="00F25C5C"/>
    <w:rsid w:val="00F36948"/>
    <w:rsid w:val="00F37CDC"/>
    <w:rsid w:val="00F40198"/>
    <w:rsid w:val="00F44CB1"/>
    <w:rsid w:val="00F60D8F"/>
    <w:rsid w:val="00F73AC9"/>
    <w:rsid w:val="00F74CF9"/>
    <w:rsid w:val="00F77FFC"/>
    <w:rsid w:val="00F83951"/>
    <w:rsid w:val="00F84419"/>
    <w:rsid w:val="00F84C70"/>
    <w:rsid w:val="00F8629F"/>
    <w:rsid w:val="00F87531"/>
    <w:rsid w:val="00F875F3"/>
    <w:rsid w:val="00F93390"/>
    <w:rsid w:val="00F976E0"/>
    <w:rsid w:val="00F97C1A"/>
    <w:rsid w:val="00FA7CE9"/>
    <w:rsid w:val="00FB7873"/>
    <w:rsid w:val="00FC54DB"/>
    <w:rsid w:val="00FD428D"/>
    <w:rsid w:val="00FD6A02"/>
    <w:rsid w:val="00FE1851"/>
    <w:rsid w:val="00FE3DE4"/>
    <w:rsid w:val="00FE4739"/>
    <w:rsid w:val="00FE48B0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C45C4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C45C4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79A3-F53B-4B60-B371-06EE517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8770</Words>
  <Characters>49991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21</cp:revision>
  <dcterms:created xsi:type="dcterms:W3CDTF">2018-08-30T08:31:00Z</dcterms:created>
  <dcterms:modified xsi:type="dcterms:W3CDTF">2018-08-31T12:31:00Z</dcterms:modified>
</cp:coreProperties>
</file>